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2"/>
        <w:tblW w:w="5000" w:type="pct"/>
        <w:tblLook w:val="04A0"/>
      </w:tblPr>
      <w:tblGrid>
        <w:gridCol w:w="498"/>
        <w:gridCol w:w="1020"/>
        <w:gridCol w:w="7866"/>
        <w:gridCol w:w="1240"/>
        <w:gridCol w:w="1514"/>
        <w:gridCol w:w="1501"/>
        <w:gridCol w:w="1713"/>
      </w:tblGrid>
      <w:tr w:rsidR="009A0502" w:rsidRPr="009A0502" w:rsidTr="009A0502">
        <w:trPr>
          <w:cnfStyle w:val="100000000000"/>
        </w:trPr>
        <w:tc>
          <w:tcPr>
            <w:cnfStyle w:val="001000000000"/>
            <w:tcW w:w="16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</w:pPr>
            <w:bookmarkStart w:id="0" w:name="_GoBack" w:colFirst="2" w:colLast="2"/>
            <w:r w:rsidRPr="009A0502">
              <w:t>Lp.</w:t>
            </w:r>
          </w:p>
        </w:tc>
        <w:tc>
          <w:tcPr>
            <w:tcW w:w="33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100000000000"/>
            </w:pPr>
            <w:r w:rsidRPr="009A0502">
              <w:t>Numer</w:t>
            </w:r>
            <w:r w:rsidRPr="009A0502">
              <w:br/>
              <w:t>projektu</w:t>
            </w:r>
          </w:p>
        </w:tc>
        <w:tc>
          <w:tcPr>
            <w:tcW w:w="256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100000000000"/>
            </w:pPr>
            <w:r w:rsidRPr="009A0502">
              <w:t>Tytuł oferty / Oferent</w:t>
            </w:r>
          </w:p>
        </w:tc>
        <w:tc>
          <w:tcPr>
            <w:tcW w:w="404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100000000000"/>
            </w:pPr>
            <w:r w:rsidRPr="009A0502">
              <w:t>Ocena formalna</w:t>
            </w:r>
          </w:p>
        </w:tc>
        <w:tc>
          <w:tcPr>
            <w:tcW w:w="493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100000000000"/>
            </w:pPr>
            <w:r w:rsidRPr="009A0502">
              <w:t>Kwota wnioskowana</w:t>
            </w:r>
          </w:p>
        </w:tc>
        <w:tc>
          <w:tcPr>
            <w:tcW w:w="48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100000000000"/>
            </w:pPr>
            <w:r w:rsidRPr="009A0502">
              <w:t>Ocena merytoryczna</w:t>
            </w:r>
          </w:p>
        </w:tc>
        <w:tc>
          <w:tcPr>
            <w:tcW w:w="55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100000000000"/>
            </w:pPr>
            <w:r w:rsidRPr="009A0502">
              <w:t>Kwota dofinansowania</w:t>
            </w:r>
          </w:p>
        </w:tc>
      </w:tr>
      <w:tr w:rsidR="009A0502" w:rsidRPr="009A0502" w:rsidTr="009A0502">
        <w:trPr>
          <w:cnfStyle w:val="000000100000"/>
        </w:trPr>
        <w:tc>
          <w:tcPr>
            <w:cnfStyle w:val="001000000000"/>
            <w:tcW w:w="16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</w:pPr>
            <w:r w:rsidRPr="009A0502">
              <w:t>1</w:t>
            </w:r>
          </w:p>
        </w:tc>
        <w:tc>
          <w:tcPr>
            <w:tcW w:w="33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35</w:t>
            </w:r>
          </w:p>
        </w:tc>
        <w:tc>
          <w:tcPr>
            <w:tcW w:w="2562" w:type="pct"/>
            <w:hideMark/>
          </w:tcPr>
          <w:p w:rsidR="009A0502" w:rsidRPr="009A0502" w:rsidRDefault="009A0502" w:rsidP="009A0502">
            <w:pPr>
              <w:spacing w:line="259" w:lineRule="auto"/>
              <w:cnfStyle w:val="000000100000"/>
            </w:pPr>
            <w:r w:rsidRPr="009A0502">
              <w:rPr>
                <w:b/>
                <w:bCs/>
              </w:rPr>
              <w:t>Podaj rękę młodszemu</w:t>
            </w:r>
            <w:r w:rsidRPr="009A0502">
              <w:t xml:space="preserve"> </w:t>
            </w:r>
            <w:r w:rsidRPr="009A0502">
              <w:br/>
              <w:t xml:space="preserve">Stowarzyszenie Rodzin Zastępczych i Adopcyjnych "Nasze dzieci" </w:t>
            </w:r>
          </w:p>
        </w:tc>
        <w:tc>
          <w:tcPr>
            <w:tcW w:w="404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</w:r>
          </w:p>
        </w:tc>
        <w:tc>
          <w:tcPr>
            <w:tcW w:w="493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4 998,00 zł</w:t>
            </w:r>
          </w:p>
        </w:tc>
        <w:tc>
          <w:tcPr>
            <w:tcW w:w="48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  <w:t>26,2</w:t>
            </w:r>
          </w:p>
        </w:tc>
        <w:tc>
          <w:tcPr>
            <w:tcW w:w="55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4 500,00</w:t>
            </w:r>
          </w:p>
        </w:tc>
      </w:tr>
      <w:tr w:rsidR="009A0502" w:rsidRPr="009A0502" w:rsidTr="009A0502">
        <w:tc>
          <w:tcPr>
            <w:cnfStyle w:val="001000000000"/>
            <w:tcW w:w="16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</w:pPr>
            <w:r w:rsidRPr="009A0502">
              <w:t>2</w:t>
            </w:r>
          </w:p>
        </w:tc>
        <w:tc>
          <w:tcPr>
            <w:tcW w:w="33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t>9</w:t>
            </w:r>
          </w:p>
        </w:tc>
        <w:tc>
          <w:tcPr>
            <w:tcW w:w="2562" w:type="pct"/>
            <w:hideMark/>
          </w:tcPr>
          <w:p w:rsidR="009A0502" w:rsidRPr="009A0502" w:rsidRDefault="009A0502" w:rsidP="009A0502">
            <w:pPr>
              <w:spacing w:line="259" w:lineRule="auto"/>
              <w:cnfStyle w:val="000000000000"/>
            </w:pPr>
            <w:r w:rsidRPr="009A0502">
              <w:rPr>
                <w:b/>
                <w:bCs/>
              </w:rPr>
              <w:t>Pokaż się na START</w:t>
            </w:r>
            <w:r w:rsidRPr="009A0502">
              <w:t xml:space="preserve"> </w:t>
            </w:r>
            <w:r w:rsidRPr="009A0502">
              <w:br/>
              <w:t xml:space="preserve">Stowarzyszenie Kreativsport </w:t>
            </w:r>
          </w:p>
        </w:tc>
        <w:tc>
          <w:tcPr>
            <w:tcW w:w="404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</w:r>
          </w:p>
        </w:tc>
        <w:tc>
          <w:tcPr>
            <w:tcW w:w="493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t>5 000,00 zł</w:t>
            </w:r>
          </w:p>
        </w:tc>
        <w:tc>
          <w:tcPr>
            <w:tcW w:w="48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  <w:t>25,3</w:t>
            </w:r>
          </w:p>
        </w:tc>
        <w:tc>
          <w:tcPr>
            <w:tcW w:w="55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t>3 000,00</w:t>
            </w:r>
          </w:p>
        </w:tc>
      </w:tr>
      <w:tr w:rsidR="009A0502" w:rsidRPr="009A0502" w:rsidTr="009A0502">
        <w:trPr>
          <w:cnfStyle w:val="000000100000"/>
        </w:trPr>
        <w:tc>
          <w:tcPr>
            <w:cnfStyle w:val="001000000000"/>
            <w:tcW w:w="162" w:type="pct"/>
            <w:tcBorders>
              <w:bottom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</w:pPr>
            <w:r w:rsidRPr="009A0502">
              <w:t>3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20</w:t>
            </w:r>
          </w:p>
        </w:tc>
        <w:tc>
          <w:tcPr>
            <w:tcW w:w="2562" w:type="pct"/>
            <w:tcBorders>
              <w:bottom w:val="single" w:sz="12" w:space="0" w:color="auto"/>
            </w:tcBorders>
            <w:hideMark/>
          </w:tcPr>
          <w:p w:rsidR="009A0502" w:rsidRPr="009A0502" w:rsidRDefault="009A0502" w:rsidP="009A0502">
            <w:pPr>
              <w:spacing w:line="259" w:lineRule="auto"/>
              <w:cnfStyle w:val="000000100000"/>
            </w:pPr>
            <w:r w:rsidRPr="009A0502">
              <w:rPr>
                <w:b/>
                <w:bCs/>
              </w:rPr>
              <w:t xml:space="preserve">Doposażenie biura i profesjonalizacja działań promocyjnych </w:t>
            </w:r>
            <w:r w:rsidRPr="009A0502">
              <w:br/>
              <w:t xml:space="preserve">Stowarzyszenie "Obliwice i okolice" 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</w:r>
          </w:p>
        </w:tc>
        <w:tc>
          <w:tcPr>
            <w:tcW w:w="493" w:type="pct"/>
            <w:tcBorders>
              <w:bottom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5 000,00 zł</w:t>
            </w: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  <w:t>24,5</w:t>
            </w:r>
          </w:p>
        </w:tc>
        <w:tc>
          <w:tcPr>
            <w:tcW w:w="559" w:type="pct"/>
            <w:tcBorders>
              <w:bottom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3 500,00</w:t>
            </w:r>
          </w:p>
        </w:tc>
      </w:tr>
      <w:tr w:rsidR="009A0502" w:rsidRPr="009A0502" w:rsidTr="009A0502">
        <w:tc>
          <w:tcPr>
            <w:cnfStyle w:val="001000000000"/>
            <w:tcW w:w="162" w:type="pct"/>
            <w:tcBorders>
              <w:top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</w:pPr>
            <w:r w:rsidRPr="009A0502">
              <w:t>4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t>80</w:t>
            </w:r>
          </w:p>
        </w:tc>
        <w:tc>
          <w:tcPr>
            <w:tcW w:w="2562" w:type="pct"/>
            <w:tcBorders>
              <w:top w:val="single" w:sz="12" w:space="0" w:color="auto"/>
            </w:tcBorders>
            <w:hideMark/>
          </w:tcPr>
          <w:p w:rsidR="009A0502" w:rsidRPr="009A0502" w:rsidRDefault="009A0502" w:rsidP="009A0502">
            <w:pPr>
              <w:spacing w:line="259" w:lineRule="auto"/>
              <w:cnfStyle w:val="000000000000"/>
            </w:pPr>
            <w:r w:rsidRPr="009A0502">
              <w:rPr>
                <w:b/>
                <w:bCs/>
              </w:rPr>
              <w:t>Kim jestem , dokąd zmierzam</w:t>
            </w:r>
            <w:r w:rsidRPr="009A0502">
              <w:t xml:space="preserve"> </w:t>
            </w:r>
            <w:r w:rsidRPr="009A0502">
              <w:br/>
              <w:t xml:space="preserve">FUNDACJA EDUKACJI, ROZWOJU GOSPODARCZEGO I INTEGRACJI SPOŁECZNEJ "INKUBATOR" 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</w:r>
          </w:p>
        </w:tc>
        <w:tc>
          <w:tcPr>
            <w:tcW w:w="493" w:type="pct"/>
            <w:tcBorders>
              <w:top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t>5 000,00 zł</w:t>
            </w: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  <w:t>22,0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000000"/>
            </w:pPr>
            <w:r>
              <w:t>0,00</w:t>
            </w:r>
          </w:p>
        </w:tc>
      </w:tr>
      <w:tr w:rsidR="009A0502" w:rsidRPr="009A0502" w:rsidTr="009A0502">
        <w:trPr>
          <w:cnfStyle w:val="000000100000"/>
        </w:trPr>
        <w:tc>
          <w:tcPr>
            <w:cnfStyle w:val="001000000000"/>
            <w:tcW w:w="16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</w:pPr>
            <w:r w:rsidRPr="009A0502">
              <w:t>5</w:t>
            </w:r>
          </w:p>
        </w:tc>
        <w:tc>
          <w:tcPr>
            <w:tcW w:w="332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44</w:t>
            </w:r>
          </w:p>
        </w:tc>
        <w:tc>
          <w:tcPr>
            <w:tcW w:w="2562" w:type="pct"/>
            <w:hideMark/>
          </w:tcPr>
          <w:p w:rsidR="009A0502" w:rsidRPr="009A0502" w:rsidRDefault="009A0502" w:rsidP="009A0502">
            <w:pPr>
              <w:spacing w:line="259" w:lineRule="auto"/>
              <w:cnfStyle w:val="000000100000"/>
            </w:pPr>
            <w:r w:rsidRPr="009A0502">
              <w:rPr>
                <w:b/>
                <w:bCs/>
              </w:rPr>
              <w:t>Wsparcie młodej organizacji</w:t>
            </w:r>
            <w:r w:rsidRPr="009A0502">
              <w:t xml:space="preserve"> </w:t>
            </w:r>
            <w:r w:rsidRPr="009A0502">
              <w:br/>
              <w:t xml:space="preserve">STOWARZYSZENIE TRADYCJA WCZORAJ I DZIŚ </w:t>
            </w:r>
          </w:p>
        </w:tc>
        <w:tc>
          <w:tcPr>
            <w:tcW w:w="404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</w:r>
          </w:p>
        </w:tc>
        <w:tc>
          <w:tcPr>
            <w:tcW w:w="493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t>4 400,00 zł</w:t>
            </w:r>
          </w:p>
        </w:tc>
        <w:tc>
          <w:tcPr>
            <w:tcW w:w="48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 w:rsidRPr="009A0502">
              <w:rPr>
                <w:b/>
                <w:bCs/>
              </w:rPr>
              <w:t>Pozytywna</w:t>
            </w:r>
            <w:r w:rsidRPr="009A0502">
              <w:t xml:space="preserve"> </w:t>
            </w:r>
            <w:r w:rsidRPr="009A0502">
              <w:br/>
              <w:t>19,2</w:t>
            </w:r>
          </w:p>
        </w:tc>
        <w:tc>
          <w:tcPr>
            <w:tcW w:w="559" w:type="pct"/>
            <w:vAlign w:val="center"/>
            <w:hideMark/>
          </w:tcPr>
          <w:p w:rsidR="009A0502" w:rsidRPr="009A0502" w:rsidRDefault="009A0502" w:rsidP="009A0502">
            <w:pPr>
              <w:spacing w:line="259" w:lineRule="auto"/>
              <w:jc w:val="center"/>
              <w:cnfStyle w:val="000000100000"/>
            </w:pPr>
            <w:r>
              <w:t>0,00</w:t>
            </w:r>
          </w:p>
        </w:tc>
      </w:tr>
      <w:bookmarkEnd w:id="0"/>
    </w:tbl>
    <w:p w:rsidR="007E2E1F" w:rsidRDefault="007E2E1F" w:rsidP="00EC68AF"/>
    <w:sectPr w:rsidR="007E2E1F" w:rsidSect="009868EF">
      <w:headerReference w:type="default" r:id="rId6"/>
      <w:footerReference w:type="default" r:id="rId7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2F" w:rsidRDefault="004F0C2F" w:rsidP="009868EF">
      <w:pPr>
        <w:spacing w:after="0" w:line="240" w:lineRule="auto"/>
      </w:pPr>
      <w:r>
        <w:separator/>
      </w:r>
    </w:p>
  </w:endnote>
  <w:endnote w:type="continuationSeparator" w:id="0">
    <w:p w:rsidR="004F0C2F" w:rsidRDefault="004F0C2F" w:rsidP="009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5530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68EF" w:rsidRDefault="005509AA" w:rsidP="009868EF">
            <w:pPr>
              <w:pStyle w:val="Stopka"/>
              <w:tabs>
                <w:tab w:val="right" w:pos="14684"/>
              </w:tabs>
            </w:pPr>
            <w:r>
              <w:rPr>
                <w:noProof/>
                <w:lang w:eastAsia="pl-PL"/>
              </w:rPr>
              <w:pict>
                <v:line id="Łącznik prosty 10" o:spid="_x0000_s4097" style="position:absolute;z-index:251668480;visibility:visible;mso-position-horizontal-relative:text;mso-position-vertical-relative:text" from=".9pt,8.45pt" to="73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" strokecolor="#ed7d31 [3205]" strokeweight=".5pt">
                  <v:stroke joinstyle="miter"/>
                </v:line>
              </w:pict>
            </w:r>
          </w:p>
          <w:p w:rsidR="009868EF" w:rsidRDefault="009868EF" w:rsidP="009868EF">
            <w:pPr>
              <w:pStyle w:val="Stopka"/>
              <w:tabs>
                <w:tab w:val="right" w:pos="14684"/>
              </w:tabs>
            </w:pPr>
            <w:r>
              <w:t>www.eduq.pl</w:t>
            </w:r>
            <w:r>
              <w:tab/>
            </w:r>
            <w:r>
              <w:tab/>
            </w:r>
            <w:r>
              <w:tab/>
              <w:t xml:space="preserve">Strona </w:t>
            </w:r>
            <w:r w:rsidR="005509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509AA">
              <w:rPr>
                <w:b/>
                <w:bCs/>
                <w:sz w:val="24"/>
                <w:szCs w:val="24"/>
              </w:rPr>
              <w:fldChar w:fldCharType="separate"/>
            </w:r>
            <w:r w:rsidR="008F0E0D">
              <w:rPr>
                <w:b/>
                <w:bCs/>
                <w:noProof/>
              </w:rPr>
              <w:t>1</w:t>
            </w:r>
            <w:r w:rsidR="005509A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509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509AA">
              <w:rPr>
                <w:b/>
                <w:bCs/>
                <w:sz w:val="24"/>
                <w:szCs w:val="24"/>
              </w:rPr>
              <w:fldChar w:fldCharType="separate"/>
            </w:r>
            <w:r w:rsidR="008F0E0D">
              <w:rPr>
                <w:b/>
                <w:bCs/>
                <w:noProof/>
              </w:rPr>
              <w:t>1</w:t>
            </w:r>
            <w:r w:rsidR="005509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8EF" w:rsidRDefault="009868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2F" w:rsidRDefault="004F0C2F" w:rsidP="009868EF">
      <w:pPr>
        <w:spacing w:after="0" w:line="240" w:lineRule="auto"/>
      </w:pPr>
      <w:r>
        <w:separator/>
      </w:r>
    </w:p>
  </w:footnote>
  <w:footnote w:type="continuationSeparator" w:id="0">
    <w:p w:rsidR="004F0C2F" w:rsidRDefault="004F0C2F" w:rsidP="0098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EF" w:rsidRPr="009868EF" w:rsidRDefault="009A0502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-64770</wp:posOffset>
          </wp:positionV>
          <wp:extent cx="552450" cy="534035"/>
          <wp:effectExtent l="0" t="0" r="0" b="0"/>
          <wp:wrapTight wrapText="bothSides">
            <wp:wrapPolygon edited="0">
              <wp:start x="0" y="0"/>
              <wp:lineTo x="0" y="20804"/>
              <wp:lineTo x="20855" y="20804"/>
              <wp:lineTo x="20855" y="0"/>
              <wp:lineTo x="0" y="0"/>
            </wp:wrapPolygon>
          </wp:wrapTight>
          <wp:docPr id="9" name="Obraz 9" descr="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-47625</wp:posOffset>
          </wp:positionV>
          <wp:extent cx="1097280" cy="440055"/>
          <wp:effectExtent l="0" t="0" r="7620" b="0"/>
          <wp:wrapNone/>
          <wp:docPr id="8" name="Obraz 8" descr="ed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u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6085840</wp:posOffset>
          </wp:positionH>
          <wp:positionV relativeFrom="paragraph">
            <wp:posOffset>-256540</wp:posOffset>
          </wp:positionV>
          <wp:extent cx="876935" cy="877570"/>
          <wp:effectExtent l="0" t="0" r="0" b="0"/>
          <wp:wrapNone/>
          <wp:docPr id="7" name="Obraz 7" descr="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7077075</wp:posOffset>
          </wp:positionH>
          <wp:positionV relativeFrom="paragraph">
            <wp:posOffset>-130175</wp:posOffset>
          </wp:positionV>
          <wp:extent cx="1316990" cy="661670"/>
          <wp:effectExtent l="0" t="0" r="0" b="5080"/>
          <wp:wrapNone/>
          <wp:docPr id="6" name="Obraz 6" descr="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713740</wp:posOffset>
          </wp:positionH>
          <wp:positionV relativeFrom="paragraph">
            <wp:posOffset>-39370</wp:posOffset>
          </wp:positionV>
          <wp:extent cx="876935" cy="546100"/>
          <wp:effectExtent l="0" t="0" r="0" b="6350"/>
          <wp:wrapNone/>
          <wp:docPr id="5" name="Obraz 5" descr="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-179070</wp:posOffset>
          </wp:positionV>
          <wp:extent cx="673735" cy="685800"/>
          <wp:effectExtent l="0" t="0" r="0" b="0"/>
          <wp:wrapTight wrapText="bothSides">
            <wp:wrapPolygon edited="0">
              <wp:start x="0" y="0"/>
              <wp:lineTo x="0" y="21000"/>
              <wp:lineTo x="20765" y="21000"/>
              <wp:lineTo x="20765" y="0"/>
              <wp:lineTo x="0" y="0"/>
            </wp:wrapPolygon>
          </wp:wrapTight>
          <wp:docPr id="4" name="Obraz 4" descr="akumulator_logo_black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kumulator_logo_black_bi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1919605</wp:posOffset>
          </wp:positionH>
          <wp:positionV relativeFrom="paragraph">
            <wp:posOffset>-72390</wp:posOffset>
          </wp:positionV>
          <wp:extent cx="585470" cy="586105"/>
          <wp:effectExtent l="0" t="0" r="5080" b="4445"/>
          <wp:wrapNone/>
          <wp:docPr id="3" name="Obraz 3" descr="lgd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dn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-72390</wp:posOffset>
          </wp:positionV>
          <wp:extent cx="1023620" cy="510540"/>
          <wp:effectExtent l="0" t="0" r="5080" b="3810"/>
          <wp:wrapNone/>
          <wp:docPr id="2" name="Obraz 2" descr="para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s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8562975</wp:posOffset>
          </wp:positionH>
          <wp:positionV relativeFrom="paragraph">
            <wp:posOffset>-208280</wp:posOffset>
          </wp:positionV>
          <wp:extent cx="1257300" cy="760095"/>
          <wp:effectExtent l="0" t="0" r="0" b="1905"/>
          <wp:wrapTight wrapText="bothSides">
            <wp:wrapPolygon edited="0">
              <wp:start x="0" y="0"/>
              <wp:lineTo x="0" y="21113"/>
              <wp:lineTo x="21273" y="21113"/>
              <wp:lineTo x="21273" y="0"/>
              <wp:lineTo x="0" y="0"/>
            </wp:wrapPolygon>
          </wp:wrapTight>
          <wp:docPr id="1" name="Obraz 1" descr="FIO_MPi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O_MPiPS_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68EF" w:rsidRP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</w:p>
  <w:p w:rsidR="009868EF" w:rsidRP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</w:p>
  <w:p w:rsid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8"/>
        <w:lang w:eastAsia="pl-PL"/>
      </w:rPr>
    </w:pP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Wyniki oceny merytorycznej wniosków złożonych w ramach konkursu grantowego Funduszu AKUMULATOR SPOŁECZNY</w:t>
    </w:r>
    <w:r>
      <w:rPr>
        <w:rFonts w:ascii="Calibri" w:eastAsia="Times New Roman" w:hAnsi="Calibri" w:cs="Times New Roman"/>
        <w:b/>
        <w:sz w:val="24"/>
        <w:szCs w:val="28"/>
        <w:lang w:eastAsia="pl-PL"/>
      </w:rPr>
      <w:t xml:space="preserve"> 2016</w:t>
    </w:r>
  </w:p>
  <w:p w:rsid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8"/>
        <w:lang w:eastAsia="pl-PL"/>
      </w:rPr>
    </w:pP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 xml:space="preserve">Subregion Lęborski (powiat </w:t>
    </w:r>
    <w:r w:rsidR="00AD1E4A">
      <w:rPr>
        <w:rFonts w:ascii="Calibri" w:eastAsia="Times New Roman" w:hAnsi="Calibri" w:cs="Times New Roman"/>
        <w:b/>
        <w:sz w:val="24"/>
        <w:szCs w:val="28"/>
        <w:lang w:eastAsia="pl-PL"/>
      </w:rPr>
      <w:t>lęborski</w:t>
    </w: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)</w:t>
    </w:r>
    <w:r w:rsidR="009A0502">
      <w:rPr>
        <w:rFonts w:ascii="Calibri" w:eastAsia="Times New Roman" w:hAnsi="Calibri" w:cs="Times New Roman"/>
        <w:b/>
        <w:sz w:val="24"/>
        <w:szCs w:val="28"/>
        <w:lang w:eastAsia="pl-PL"/>
      </w:rPr>
      <w:t xml:space="preserve"> - </w:t>
    </w:r>
    <w:r w:rsidR="009A0502" w:rsidRPr="009A0502">
      <w:rPr>
        <w:rFonts w:ascii="Calibri" w:eastAsia="Times New Roman" w:hAnsi="Calibri" w:cs="Times New Roman"/>
        <w:b/>
        <w:sz w:val="24"/>
        <w:szCs w:val="28"/>
        <w:lang w:eastAsia="pl-PL"/>
      </w:rPr>
      <w:t>wsparcie młodych organizacji pozarządowych</w:t>
    </w:r>
  </w:p>
  <w:p w:rsidR="009868EF" w:rsidRPr="009868EF" w:rsidRDefault="009868EF" w:rsidP="009868EF">
    <w:pPr>
      <w:spacing w:after="0" w:line="240" w:lineRule="auto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68EF"/>
    <w:rsid w:val="002E4A44"/>
    <w:rsid w:val="0048092C"/>
    <w:rsid w:val="004F0C2F"/>
    <w:rsid w:val="005509AA"/>
    <w:rsid w:val="00561D72"/>
    <w:rsid w:val="00761F9E"/>
    <w:rsid w:val="007E2E1F"/>
    <w:rsid w:val="00890716"/>
    <w:rsid w:val="008F0E0D"/>
    <w:rsid w:val="009868EF"/>
    <w:rsid w:val="009A0502"/>
    <w:rsid w:val="00AD1E4A"/>
    <w:rsid w:val="00EC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8EF"/>
    <w:rPr>
      <w:color w:val="0563C1" w:themeColor="hyperlink"/>
      <w:u w:val="single"/>
    </w:rPr>
  </w:style>
  <w:style w:type="table" w:customStyle="1" w:styleId="GridTable4Accent2">
    <w:name w:val="Grid Table 4 Accent 2"/>
    <w:basedOn w:val="Standardowy"/>
    <w:uiPriority w:val="49"/>
    <w:rsid w:val="0098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9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EF"/>
  </w:style>
  <w:style w:type="paragraph" w:styleId="Stopka">
    <w:name w:val="footer"/>
    <w:basedOn w:val="Normalny"/>
    <w:link w:val="StopkaZnak"/>
    <w:uiPriority w:val="99"/>
    <w:unhideWhenUsed/>
    <w:rsid w:val="009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EF"/>
  </w:style>
  <w:style w:type="paragraph" w:styleId="Akapitzlist">
    <w:name w:val="List Paragraph"/>
    <w:basedOn w:val="Normalny"/>
    <w:uiPriority w:val="34"/>
    <w:qFormat/>
    <w:rsid w:val="009868EF"/>
    <w:pPr>
      <w:ind w:left="720"/>
      <w:contextualSpacing/>
    </w:pPr>
  </w:style>
  <w:style w:type="paragraph" w:customStyle="1" w:styleId="msonormal0">
    <w:name w:val="msonormal"/>
    <w:basedOn w:val="Normalny"/>
    <w:rsid w:val="00A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E4A"/>
    <w:rPr>
      <w:color w:val="800080"/>
      <w:u w:val="single"/>
    </w:rPr>
  </w:style>
  <w:style w:type="character" w:customStyle="1" w:styleId="om-editable">
    <w:name w:val="om-editable"/>
    <w:basedOn w:val="Domylnaczcionkaakapitu"/>
    <w:rsid w:val="00AD1E4A"/>
  </w:style>
  <w:style w:type="character" w:customStyle="1" w:styleId="editable">
    <w:name w:val="editable"/>
    <w:basedOn w:val="Domylnaczcionkaakapitu"/>
    <w:rsid w:val="00AD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BSKK-IB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Urbański</dc:creator>
  <cp:lastModifiedBy>Eduq</cp:lastModifiedBy>
  <cp:revision>2</cp:revision>
  <dcterms:created xsi:type="dcterms:W3CDTF">2016-05-16T13:15:00Z</dcterms:created>
  <dcterms:modified xsi:type="dcterms:W3CDTF">2016-05-16T13:15:00Z</dcterms:modified>
</cp:coreProperties>
</file>