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2"/>
        <w:tblW w:w="5000" w:type="pct"/>
        <w:tblLook w:val="04A0"/>
      </w:tblPr>
      <w:tblGrid>
        <w:gridCol w:w="495"/>
        <w:gridCol w:w="1014"/>
        <w:gridCol w:w="7866"/>
        <w:gridCol w:w="1274"/>
        <w:gridCol w:w="1504"/>
        <w:gridCol w:w="1495"/>
        <w:gridCol w:w="1704"/>
      </w:tblGrid>
      <w:tr w:rsidR="00274990" w:rsidRPr="00274990" w:rsidTr="00274990">
        <w:trPr>
          <w:cnfStyle w:val="100000000000"/>
        </w:trPr>
        <w:tc>
          <w:tcPr>
            <w:cnfStyle w:val="001000000000"/>
            <w:tcW w:w="161" w:type="pct"/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</w:pPr>
            <w:r w:rsidRPr="00274990">
              <w:t>Lp.</w:t>
            </w:r>
          </w:p>
        </w:tc>
        <w:tc>
          <w:tcPr>
            <w:tcW w:w="330" w:type="pct"/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100000000000"/>
            </w:pPr>
            <w:r w:rsidRPr="00274990">
              <w:t>Numer</w:t>
            </w:r>
            <w:r w:rsidRPr="00274990">
              <w:br/>
              <w:t>projektu</w:t>
            </w:r>
          </w:p>
        </w:tc>
        <w:tc>
          <w:tcPr>
            <w:tcW w:w="2562" w:type="pct"/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100000000000"/>
            </w:pPr>
            <w:r w:rsidRPr="00274990">
              <w:t>Tytuł oferty / Oferent</w:t>
            </w:r>
          </w:p>
        </w:tc>
        <w:tc>
          <w:tcPr>
            <w:tcW w:w="415" w:type="pct"/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100000000000"/>
            </w:pPr>
            <w:r w:rsidRPr="00274990">
              <w:t>Ocena formalna</w:t>
            </w:r>
          </w:p>
        </w:tc>
        <w:tc>
          <w:tcPr>
            <w:tcW w:w="490" w:type="pct"/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100000000000"/>
            </w:pPr>
            <w:r w:rsidRPr="00274990">
              <w:t>Kwota wnioskowana</w:t>
            </w:r>
          </w:p>
        </w:tc>
        <w:tc>
          <w:tcPr>
            <w:tcW w:w="487" w:type="pct"/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100000000000"/>
            </w:pPr>
            <w:r w:rsidRPr="00274990">
              <w:t>Ocena merytoryczna</w:t>
            </w:r>
          </w:p>
        </w:tc>
        <w:tc>
          <w:tcPr>
            <w:tcW w:w="555" w:type="pct"/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100000000000"/>
            </w:pPr>
            <w:r w:rsidRPr="00274990">
              <w:t>Kwota dofinansowania</w:t>
            </w:r>
          </w:p>
        </w:tc>
      </w:tr>
      <w:tr w:rsidR="00274990" w:rsidRPr="00274990" w:rsidTr="00274990">
        <w:trPr>
          <w:cnfStyle w:val="000000100000"/>
        </w:trPr>
        <w:tc>
          <w:tcPr>
            <w:cnfStyle w:val="001000000000"/>
            <w:tcW w:w="161" w:type="pct"/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</w:pPr>
            <w:r w:rsidRPr="00274990">
              <w:t>1</w:t>
            </w:r>
          </w:p>
        </w:tc>
        <w:tc>
          <w:tcPr>
            <w:tcW w:w="330" w:type="pct"/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000000100000"/>
            </w:pPr>
            <w:r w:rsidRPr="00274990">
              <w:t>19</w:t>
            </w:r>
          </w:p>
        </w:tc>
        <w:tc>
          <w:tcPr>
            <w:tcW w:w="2562" w:type="pct"/>
            <w:hideMark/>
          </w:tcPr>
          <w:p w:rsidR="00274990" w:rsidRPr="00274990" w:rsidRDefault="00274990" w:rsidP="00274990">
            <w:pPr>
              <w:spacing w:line="259" w:lineRule="auto"/>
              <w:cnfStyle w:val="000000100000"/>
            </w:pPr>
            <w:r w:rsidRPr="00274990">
              <w:rPr>
                <w:b/>
                <w:bCs/>
              </w:rPr>
              <w:t>Rozwój "S_PORT" Stowarzyszenia PORT</w:t>
            </w:r>
            <w:r w:rsidRPr="00274990">
              <w:t xml:space="preserve"> </w:t>
            </w:r>
            <w:r w:rsidRPr="00274990">
              <w:br/>
              <w:t xml:space="preserve">"S_PORT" Stowarzyszenie PORT </w:t>
            </w:r>
          </w:p>
        </w:tc>
        <w:tc>
          <w:tcPr>
            <w:tcW w:w="415" w:type="pct"/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000000100000"/>
            </w:pPr>
            <w:r w:rsidRPr="00274990">
              <w:rPr>
                <w:b/>
                <w:bCs/>
              </w:rPr>
              <w:t>Pozytywna</w:t>
            </w:r>
            <w:r w:rsidRPr="00274990">
              <w:t xml:space="preserve"> </w:t>
            </w:r>
          </w:p>
        </w:tc>
        <w:tc>
          <w:tcPr>
            <w:tcW w:w="490" w:type="pct"/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000000100000"/>
            </w:pPr>
            <w:r w:rsidRPr="00274990">
              <w:t>5 000,00 zł</w:t>
            </w:r>
          </w:p>
        </w:tc>
        <w:tc>
          <w:tcPr>
            <w:tcW w:w="487" w:type="pct"/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000000100000"/>
            </w:pPr>
            <w:r w:rsidRPr="00274990">
              <w:rPr>
                <w:b/>
                <w:bCs/>
              </w:rPr>
              <w:t>Pozytywna</w:t>
            </w:r>
            <w:r w:rsidRPr="00274990">
              <w:t xml:space="preserve"> </w:t>
            </w:r>
            <w:r w:rsidRPr="00274990">
              <w:br/>
              <w:t>25,0</w:t>
            </w:r>
          </w:p>
        </w:tc>
        <w:tc>
          <w:tcPr>
            <w:tcW w:w="555" w:type="pct"/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000000100000"/>
            </w:pPr>
            <w:r w:rsidRPr="00274990">
              <w:t>5 000,00</w:t>
            </w:r>
          </w:p>
        </w:tc>
      </w:tr>
      <w:tr w:rsidR="00274990" w:rsidRPr="00274990" w:rsidTr="00274990">
        <w:tc>
          <w:tcPr>
            <w:cnfStyle w:val="001000000000"/>
            <w:tcW w:w="161" w:type="pct"/>
            <w:tcBorders>
              <w:bottom w:val="single" w:sz="12" w:space="0" w:color="auto"/>
            </w:tcBorders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</w:pPr>
            <w:r w:rsidRPr="00274990">
              <w:t>2</w:t>
            </w:r>
          </w:p>
        </w:tc>
        <w:tc>
          <w:tcPr>
            <w:tcW w:w="330" w:type="pct"/>
            <w:tcBorders>
              <w:bottom w:val="single" w:sz="12" w:space="0" w:color="auto"/>
            </w:tcBorders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000000000000"/>
            </w:pPr>
            <w:r w:rsidRPr="00274990">
              <w:t>47</w:t>
            </w:r>
          </w:p>
        </w:tc>
        <w:tc>
          <w:tcPr>
            <w:tcW w:w="2562" w:type="pct"/>
            <w:tcBorders>
              <w:bottom w:val="single" w:sz="12" w:space="0" w:color="auto"/>
            </w:tcBorders>
            <w:hideMark/>
          </w:tcPr>
          <w:p w:rsidR="00274990" w:rsidRPr="00274990" w:rsidRDefault="00274990" w:rsidP="00274990">
            <w:pPr>
              <w:spacing w:line="259" w:lineRule="auto"/>
              <w:cnfStyle w:val="000000000000"/>
            </w:pPr>
            <w:r w:rsidRPr="00274990">
              <w:rPr>
                <w:b/>
                <w:bCs/>
              </w:rPr>
              <w:t>Pora na zmiany</w:t>
            </w:r>
            <w:r w:rsidRPr="00274990">
              <w:t xml:space="preserve"> </w:t>
            </w:r>
            <w:r w:rsidRPr="00274990">
              <w:br/>
              <w:t xml:space="preserve">Stowarzyszenie na Rzecz Rozwoju Wsi Swarzewo "Turystyczne Swarzewo" </w:t>
            </w:r>
          </w:p>
        </w:tc>
        <w:tc>
          <w:tcPr>
            <w:tcW w:w="415" w:type="pct"/>
            <w:tcBorders>
              <w:bottom w:val="single" w:sz="12" w:space="0" w:color="auto"/>
            </w:tcBorders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000000000000"/>
            </w:pPr>
            <w:r w:rsidRPr="00274990">
              <w:rPr>
                <w:b/>
                <w:bCs/>
              </w:rPr>
              <w:t>Pozytywna</w:t>
            </w:r>
            <w:r w:rsidRPr="00274990">
              <w:t xml:space="preserve"> </w:t>
            </w:r>
          </w:p>
        </w:tc>
        <w:tc>
          <w:tcPr>
            <w:tcW w:w="490" w:type="pct"/>
            <w:tcBorders>
              <w:bottom w:val="single" w:sz="12" w:space="0" w:color="auto"/>
            </w:tcBorders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000000000000"/>
            </w:pPr>
            <w:r w:rsidRPr="00274990">
              <w:t>5 000,00 zł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000000000000"/>
            </w:pPr>
            <w:r w:rsidRPr="00274990">
              <w:rPr>
                <w:b/>
                <w:bCs/>
              </w:rPr>
              <w:t>Pozytywna</w:t>
            </w:r>
            <w:r w:rsidRPr="00274990">
              <w:t xml:space="preserve"> </w:t>
            </w:r>
            <w:r w:rsidRPr="00274990">
              <w:br/>
              <w:t>21,2</w:t>
            </w: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000000000000"/>
            </w:pPr>
            <w:r w:rsidRPr="00274990">
              <w:t>2 000,00</w:t>
            </w:r>
          </w:p>
        </w:tc>
      </w:tr>
      <w:tr w:rsidR="00274990" w:rsidRPr="00274990" w:rsidTr="00274990">
        <w:trPr>
          <w:cnfStyle w:val="000000100000"/>
        </w:trPr>
        <w:tc>
          <w:tcPr>
            <w:cnfStyle w:val="001000000000"/>
            <w:tcW w:w="161" w:type="pct"/>
            <w:tcBorders>
              <w:top w:val="single" w:sz="12" w:space="0" w:color="auto"/>
            </w:tcBorders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</w:pPr>
            <w:r w:rsidRPr="00274990">
              <w:t>3</w:t>
            </w:r>
          </w:p>
        </w:tc>
        <w:tc>
          <w:tcPr>
            <w:tcW w:w="330" w:type="pct"/>
            <w:tcBorders>
              <w:top w:val="single" w:sz="12" w:space="0" w:color="auto"/>
            </w:tcBorders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000000100000"/>
            </w:pPr>
            <w:r w:rsidRPr="00274990">
              <w:t>2</w:t>
            </w:r>
          </w:p>
        </w:tc>
        <w:tc>
          <w:tcPr>
            <w:tcW w:w="2562" w:type="pct"/>
            <w:tcBorders>
              <w:top w:val="single" w:sz="12" w:space="0" w:color="auto"/>
            </w:tcBorders>
            <w:hideMark/>
          </w:tcPr>
          <w:p w:rsidR="00274990" w:rsidRPr="00274990" w:rsidRDefault="00274990" w:rsidP="00274990">
            <w:pPr>
              <w:spacing w:line="259" w:lineRule="auto"/>
              <w:cnfStyle w:val="000000100000"/>
            </w:pPr>
            <w:r w:rsidRPr="00274990">
              <w:rPr>
                <w:b/>
                <w:bCs/>
              </w:rPr>
              <w:t>Niewidomi na rowerach typu tandem zobaczą nordowe Kaszuby</w:t>
            </w:r>
            <w:r w:rsidRPr="00274990">
              <w:t xml:space="preserve"> </w:t>
            </w:r>
            <w:r w:rsidRPr="00274990">
              <w:br/>
              <w:t xml:space="preserve">Fundacja na Rzecz Osób z Niepełnosprawnością "Otwarte Morze" </w:t>
            </w:r>
          </w:p>
        </w:tc>
        <w:tc>
          <w:tcPr>
            <w:tcW w:w="415" w:type="pct"/>
            <w:tcBorders>
              <w:top w:val="single" w:sz="12" w:space="0" w:color="auto"/>
            </w:tcBorders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000000100000"/>
            </w:pPr>
            <w:r w:rsidRPr="00274990">
              <w:rPr>
                <w:b/>
                <w:bCs/>
              </w:rPr>
              <w:t>Pozytywna</w:t>
            </w:r>
            <w:r w:rsidRPr="00274990">
              <w:t xml:space="preserve"> </w:t>
            </w:r>
          </w:p>
        </w:tc>
        <w:tc>
          <w:tcPr>
            <w:tcW w:w="490" w:type="pct"/>
            <w:tcBorders>
              <w:top w:val="single" w:sz="12" w:space="0" w:color="auto"/>
            </w:tcBorders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000000100000"/>
            </w:pPr>
            <w:r w:rsidRPr="00274990">
              <w:t>5 000,00 zł</w:t>
            </w:r>
          </w:p>
        </w:tc>
        <w:tc>
          <w:tcPr>
            <w:tcW w:w="487" w:type="pct"/>
            <w:tcBorders>
              <w:top w:val="single" w:sz="12" w:space="0" w:color="auto"/>
            </w:tcBorders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000000100000"/>
            </w:pPr>
            <w:r w:rsidRPr="00274990">
              <w:rPr>
                <w:b/>
                <w:bCs/>
              </w:rPr>
              <w:t>Negatywna</w:t>
            </w:r>
            <w:r w:rsidRPr="00274990">
              <w:t xml:space="preserve"> </w:t>
            </w:r>
            <w:r w:rsidRPr="00274990">
              <w:br/>
              <w:t>6,7</w:t>
            </w:r>
          </w:p>
        </w:tc>
        <w:tc>
          <w:tcPr>
            <w:tcW w:w="555" w:type="pct"/>
            <w:tcBorders>
              <w:top w:val="single" w:sz="12" w:space="0" w:color="auto"/>
            </w:tcBorders>
            <w:vAlign w:val="center"/>
            <w:hideMark/>
          </w:tcPr>
          <w:p w:rsidR="00274990" w:rsidRPr="00274990" w:rsidRDefault="00274990" w:rsidP="00274990">
            <w:pPr>
              <w:spacing w:line="259" w:lineRule="auto"/>
              <w:jc w:val="center"/>
              <w:cnfStyle w:val="000000100000"/>
            </w:pPr>
            <w:r>
              <w:t>0,00</w:t>
            </w:r>
          </w:p>
        </w:tc>
      </w:tr>
    </w:tbl>
    <w:p w:rsidR="007E2E1F" w:rsidRDefault="007E2E1F" w:rsidP="00EC68AF">
      <w:bookmarkStart w:id="0" w:name="_GoBack"/>
      <w:bookmarkEnd w:id="0"/>
    </w:p>
    <w:sectPr w:rsidR="007E2E1F" w:rsidSect="009868EF">
      <w:headerReference w:type="default" r:id="rId6"/>
      <w:footerReference w:type="default" r:id="rId7"/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4A1" w:rsidRDefault="008944A1" w:rsidP="009868EF">
      <w:pPr>
        <w:spacing w:after="0" w:line="240" w:lineRule="auto"/>
      </w:pPr>
      <w:r>
        <w:separator/>
      </w:r>
    </w:p>
  </w:endnote>
  <w:endnote w:type="continuationSeparator" w:id="0">
    <w:p w:rsidR="008944A1" w:rsidRDefault="008944A1" w:rsidP="0098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95530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868EF" w:rsidRDefault="00F671E6" w:rsidP="009868EF">
            <w:pPr>
              <w:pStyle w:val="Stopka"/>
              <w:tabs>
                <w:tab w:val="right" w:pos="14684"/>
              </w:tabs>
            </w:pPr>
            <w:r>
              <w:rPr>
                <w:noProof/>
                <w:lang w:eastAsia="pl-PL"/>
              </w:rPr>
              <w:pict>
                <v:line id="Łącznik prosty 10" o:spid="_x0000_s4097" style="position:absolute;z-index:251668480;visibility:visible;mso-position-horizontal-relative:text;mso-position-vertical-relative:text" from=".9pt,8.45pt" to="735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" strokecolor="#ed7d31 [3205]" strokeweight=".5pt">
                  <v:stroke joinstyle="miter"/>
                </v:line>
              </w:pict>
            </w:r>
          </w:p>
          <w:p w:rsidR="009868EF" w:rsidRDefault="009868EF" w:rsidP="009868EF">
            <w:pPr>
              <w:pStyle w:val="Stopka"/>
              <w:tabs>
                <w:tab w:val="right" w:pos="14684"/>
              </w:tabs>
            </w:pPr>
            <w:r>
              <w:t>www.eduq.pl</w:t>
            </w:r>
            <w:r>
              <w:tab/>
            </w:r>
            <w:r>
              <w:tab/>
            </w:r>
            <w:r>
              <w:tab/>
              <w:t xml:space="preserve">Strona </w:t>
            </w:r>
            <w:r w:rsidR="00F671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671E6">
              <w:rPr>
                <w:b/>
                <w:bCs/>
                <w:sz w:val="24"/>
                <w:szCs w:val="24"/>
              </w:rPr>
              <w:fldChar w:fldCharType="separate"/>
            </w:r>
            <w:r w:rsidR="00B539A6">
              <w:rPr>
                <w:b/>
                <w:bCs/>
                <w:noProof/>
              </w:rPr>
              <w:t>1</w:t>
            </w:r>
            <w:r w:rsidR="00F671E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671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671E6">
              <w:rPr>
                <w:b/>
                <w:bCs/>
                <w:sz w:val="24"/>
                <w:szCs w:val="24"/>
              </w:rPr>
              <w:fldChar w:fldCharType="separate"/>
            </w:r>
            <w:r w:rsidR="00B539A6">
              <w:rPr>
                <w:b/>
                <w:bCs/>
                <w:noProof/>
              </w:rPr>
              <w:t>1</w:t>
            </w:r>
            <w:r w:rsidR="00F671E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68EF" w:rsidRDefault="009868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4A1" w:rsidRDefault="008944A1" w:rsidP="009868EF">
      <w:pPr>
        <w:spacing w:after="0" w:line="240" w:lineRule="auto"/>
      </w:pPr>
      <w:r>
        <w:separator/>
      </w:r>
    </w:p>
  </w:footnote>
  <w:footnote w:type="continuationSeparator" w:id="0">
    <w:p w:rsidR="008944A1" w:rsidRDefault="008944A1" w:rsidP="0098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EF" w:rsidRPr="009868EF" w:rsidRDefault="009A0502" w:rsidP="009868EF">
    <w:pPr>
      <w:spacing w:after="0" w:line="240" w:lineRule="auto"/>
      <w:jc w:val="center"/>
      <w:rPr>
        <w:rFonts w:ascii="Calibri" w:eastAsia="Times New Roman" w:hAnsi="Calibri" w:cs="Times New Roman"/>
        <w:b/>
        <w:sz w:val="28"/>
        <w:szCs w:val="28"/>
        <w:lang w:eastAsia="pl-PL"/>
      </w:rPr>
    </w:pP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3990975</wp:posOffset>
          </wp:positionH>
          <wp:positionV relativeFrom="paragraph">
            <wp:posOffset>-64770</wp:posOffset>
          </wp:positionV>
          <wp:extent cx="552450" cy="534035"/>
          <wp:effectExtent l="0" t="0" r="0" b="0"/>
          <wp:wrapTight wrapText="bothSides">
            <wp:wrapPolygon edited="0">
              <wp:start x="0" y="0"/>
              <wp:lineTo x="0" y="20804"/>
              <wp:lineTo x="20855" y="20804"/>
              <wp:lineTo x="20855" y="0"/>
              <wp:lineTo x="0" y="0"/>
            </wp:wrapPolygon>
          </wp:wrapTight>
          <wp:docPr id="9" name="Obraz 9" descr="logo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4722495</wp:posOffset>
          </wp:positionH>
          <wp:positionV relativeFrom="paragraph">
            <wp:posOffset>-47625</wp:posOffset>
          </wp:positionV>
          <wp:extent cx="1097280" cy="440055"/>
          <wp:effectExtent l="0" t="0" r="7620" b="0"/>
          <wp:wrapNone/>
          <wp:docPr id="8" name="Obraz 8" descr="edu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du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6085840</wp:posOffset>
          </wp:positionH>
          <wp:positionV relativeFrom="paragraph">
            <wp:posOffset>-256540</wp:posOffset>
          </wp:positionV>
          <wp:extent cx="876935" cy="877570"/>
          <wp:effectExtent l="0" t="0" r="0" b="0"/>
          <wp:wrapNone/>
          <wp:docPr id="7" name="Obraz 7" descr="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7077075</wp:posOffset>
          </wp:positionH>
          <wp:positionV relativeFrom="paragraph">
            <wp:posOffset>-130175</wp:posOffset>
          </wp:positionV>
          <wp:extent cx="1316990" cy="661670"/>
          <wp:effectExtent l="0" t="0" r="0" b="5080"/>
          <wp:wrapNone/>
          <wp:docPr id="6" name="Obraz 6" descr="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713740</wp:posOffset>
          </wp:positionH>
          <wp:positionV relativeFrom="paragraph">
            <wp:posOffset>-39370</wp:posOffset>
          </wp:positionV>
          <wp:extent cx="876935" cy="546100"/>
          <wp:effectExtent l="0" t="0" r="0" b="6350"/>
          <wp:wrapNone/>
          <wp:docPr id="5" name="Obraz 5" descr="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Times New Roman" w:eastAsia="Times New Roman" w:hAnsi="Times New Roman" w:cs="Times New Roman"/>
        <w:noProof/>
        <w:szCs w:val="24"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-179070</wp:posOffset>
          </wp:positionV>
          <wp:extent cx="673735" cy="685800"/>
          <wp:effectExtent l="0" t="0" r="0" b="0"/>
          <wp:wrapTight wrapText="bothSides">
            <wp:wrapPolygon edited="0">
              <wp:start x="0" y="0"/>
              <wp:lineTo x="0" y="21000"/>
              <wp:lineTo x="20765" y="21000"/>
              <wp:lineTo x="20765" y="0"/>
              <wp:lineTo x="0" y="0"/>
            </wp:wrapPolygon>
          </wp:wrapTight>
          <wp:docPr id="4" name="Obraz 4" descr="akumulator_logo_black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kumulator_logo_black_bi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1919605</wp:posOffset>
          </wp:positionH>
          <wp:positionV relativeFrom="paragraph">
            <wp:posOffset>-72390</wp:posOffset>
          </wp:positionV>
          <wp:extent cx="585470" cy="586105"/>
          <wp:effectExtent l="0" t="0" r="5080" b="4445"/>
          <wp:wrapNone/>
          <wp:docPr id="3" name="Obraz 3" descr="lgd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gdnp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2738755</wp:posOffset>
          </wp:positionH>
          <wp:positionV relativeFrom="paragraph">
            <wp:posOffset>-72390</wp:posOffset>
          </wp:positionV>
          <wp:extent cx="1023620" cy="510540"/>
          <wp:effectExtent l="0" t="0" r="5080" b="3810"/>
          <wp:wrapNone/>
          <wp:docPr id="2" name="Obraz 2" descr="para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sol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Times New Roman" w:eastAsia="Times New Roman" w:hAnsi="Times New Roman" w:cs="Times New Roman"/>
        <w:noProof/>
        <w:szCs w:val="24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8562975</wp:posOffset>
          </wp:positionH>
          <wp:positionV relativeFrom="paragraph">
            <wp:posOffset>-208280</wp:posOffset>
          </wp:positionV>
          <wp:extent cx="1257300" cy="760095"/>
          <wp:effectExtent l="0" t="0" r="0" b="1905"/>
          <wp:wrapTight wrapText="bothSides">
            <wp:wrapPolygon edited="0">
              <wp:start x="0" y="0"/>
              <wp:lineTo x="0" y="21113"/>
              <wp:lineTo x="21273" y="21113"/>
              <wp:lineTo x="21273" y="0"/>
              <wp:lineTo x="0" y="0"/>
            </wp:wrapPolygon>
          </wp:wrapTight>
          <wp:docPr id="1" name="Obraz 1" descr="FIO_MPi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IO_MPiPS_logo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868EF" w:rsidRPr="009868EF" w:rsidRDefault="009868EF" w:rsidP="009868EF">
    <w:pPr>
      <w:spacing w:after="0" w:line="240" w:lineRule="auto"/>
      <w:jc w:val="center"/>
      <w:rPr>
        <w:rFonts w:ascii="Calibri" w:eastAsia="Times New Roman" w:hAnsi="Calibri" w:cs="Times New Roman"/>
        <w:b/>
        <w:sz w:val="28"/>
        <w:szCs w:val="28"/>
        <w:lang w:eastAsia="pl-PL"/>
      </w:rPr>
    </w:pPr>
  </w:p>
  <w:p w:rsidR="009868EF" w:rsidRPr="009868EF" w:rsidRDefault="009868EF" w:rsidP="009868EF">
    <w:pPr>
      <w:spacing w:after="0" w:line="240" w:lineRule="auto"/>
      <w:jc w:val="center"/>
      <w:rPr>
        <w:rFonts w:ascii="Calibri" w:eastAsia="Times New Roman" w:hAnsi="Calibri" w:cs="Times New Roman"/>
        <w:b/>
        <w:sz w:val="28"/>
        <w:szCs w:val="28"/>
        <w:lang w:eastAsia="pl-PL"/>
      </w:rPr>
    </w:pPr>
  </w:p>
  <w:p w:rsidR="009868EF" w:rsidRDefault="009868EF" w:rsidP="009868EF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8"/>
        <w:lang w:eastAsia="pl-PL"/>
      </w:rPr>
    </w:pPr>
    <w:r w:rsidRPr="009868EF">
      <w:rPr>
        <w:rFonts w:ascii="Calibri" w:eastAsia="Times New Roman" w:hAnsi="Calibri" w:cs="Times New Roman"/>
        <w:b/>
        <w:sz w:val="24"/>
        <w:szCs w:val="28"/>
        <w:lang w:eastAsia="pl-PL"/>
      </w:rPr>
      <w:t>Wyniki oceny merytorycznej wniosków złożonych w ramach konkursu grantowego Funduszu AKUMULATOR SPOŁECZNY</w:t>
    </w:r>
    <w:r>
      <w:rPr>
        <w:rFonts w:ascii="Calibri" w:eastAsia="Times New Roman" w:hAnsi="Calibri" w:cs="Times New Roman"/>
        <w:b/>
        <w:sz w:val="24"/>
        <w:szCs w:val="28"/>
        <w:lang w:eastAsia="pl-PL"/>
      </w:rPr>
      <w:t xml:space="preserve"> 2016</w:t>
    </w:r>
  </w:p>
  <w:p w:rsidR="009868EF" w:rsidRDefault="009868EF" w:rsidP="009868EF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8"/>
        <w:lang w:eastAsia="pl-PL"/>
      </w:rPr>
    </w:pPr>
    <w:r w:rsidRPr="009868EF">
      <w:rPr>
        <w:rFonts w:ascii="Calibri" w:eastAsia="Times New Roman" w:hAnsi="Calibri" w:cs="Times New Roman"/>
        <w:b/>
        <w:sz w:val="24"/>
        <w:szCs w:val="28"/>
        <w:lang w:eastAsia="pl-PL"/>
      </w:rPr>
      <w:t>Subregion Lęborski (</w:t>
    </w:r>
    <w:r w:rsidR="00274990">
      <w:rPr>
        <w:rFonts w:ascii="Calibri" w:eastAsia="Times New Roman" w:hAnsi="Calibri" w:cs="Times New Roman"/>
        <w:b/>
        <w:sz w:val="24"/>
        <w:szCs w:val="28"/>
        <w:lang w:eastAsia="pl-PL"/>
      </w:rPr>
      <w:t>powiat pucki</w:t>
    </w:r>
    <w:r w:rsidRPr="009868EF">
      <w:rPr>
        <w:rFonts w:ascii="Calibri" w:eastAsia="Times New Roman" w:hAnsi="Calibri" w:cs="Times New Roman"/>
        <w:b/>
        <w:sz w:val="24"/>
        <w:szCs w:val="28"/>
        <w:lang w:eastAsia="pl-PL"/>
      </w:rPr>
      <w:t>)</w:t>
    </w:r>
    <w:r w:rsidR="009A0502">
      <w:rPr>
        <w:rFonts w:ascii="Calibri" w:eastAsia="Times New Roman" w:hAnsi="Calibri" w:cs="Times New Roman"/>
        <w:b/>
        <w:sz w:val="24"/>
        <w:szCs w:val="28"/>
        <w:lang w:eastAsia="pl-PL"/>
      </w:rPr>
      <w:t xml:space="preserve"> - </w:t>
    </w:r>
    <w:r w:rsidR="009A0502" w:rsidRPr="009A0502">
      <w:rPr>
        <w:rFonts w:ascii="Calibri" w:eastAsia="Times New Roman" w:hAnsi="Calibri" w:cs="Times New Roman"/>
        <w:b/>
        <w:sz w:val="24"/>
        <w:szCs w:val="28"/>
        <w:lang w:eastAsia="pl-PL"/>
      </w:rPr>
      <w:t>wsparcie młodych organizacji pozarządowych</w:t>
    </w:r>
  </w:p>
  <w:p w:rsidR="009868EF" w:rsidRPr="009868EF" w:rsidRDefault="009868EF" w:rsidP="009868EF">
    <w:pPr>
      <w:spacing w:after="0" w:line="240" w:lineRule="auto"/>
      <w:jc w:val="cent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868EF"/>
    <w:rsid w:val="00100141"/>
    <w:rsid w:val="00274990"/>
    <w:rsid w:val="002E4A44"/>
    <w:rsid w:val="003D5825"/>
    <w:rsid w:val="0048092C"/>
    <w:rsid w:val="00561D72"/>
    <w:rsid w:val="006207C4"/>
    <w:rsid w:val="00761F9E"/>
    <w:rsid w:val="007E2E1F"/>
    <w:rsid w:val="00836650"/>
    <w:rsid w:val="00890716"/>
    <w:rsid w:val="008944A1"/>
    <w:rsid w:val="009868EF"/>
    <w:rsid w:val="009A0502"/>
    <w:rsid w:val="00AD1E4A"/>
    <w:rsid w:val="00B539A6"/>
    <w:rsid w:val="00EC68AF"/>
    <w:rsid w:val="00F6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68EF"/>
    <w:rPr>
      <w:color w:val="0563C1" w:themeColor="hyperlink"/>
      <w:u w:val="single"/>
    </w:rPr>
  </w:style>
  <w:style w:type="table" w:customStyle="1" w:styleId="GridTable4Accent2">
    <w:name w:val="Grid Table 4 Accent 2"/>
    <w:basedOn w:val="Standardowy"/>
    <w:uiPriority w:val="49"/>
    <w:rsid w:val="0098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98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8EF"/>
  </w:style>
  <w:style w:type="paragraph" w:styleId="Stopka">
    <w:name w:val="footer"/>
    <w:basedOn w:val="Normalny"/>
    <w:link w:val="StopkaZnak"/>
    <w:uiPriority w:val="99"/>
    <w:unhideWhenUsed/>
    <w:rsid w:val="0098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8EF"/>
  </w:style>
  <w:style w:type="paragraph" w:styleId="Akapitzlist">
    <w:name w:val="List Paragraph"/>
    <w:basedOn w:val="Normalny"/>
    <w:uiPriority w:val="34"/>
    <w:qFormat/>
    <w:rsid w:val="009868EF"/>
    <w:pPr>
      <w:ind w:left="720"/>
      <w:contextualSpacing/>
    </w:pPr>
  </w:style>
  <w:style w:type="paragraph" w:customStyle="1" w:styleId="msonormal0">
    <w:name w:val="msonormal"/>
    <w:basedOn w:val="Normalny"/>
    <w:rsid w:val="00AD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D1E4A"/>
    <w:rPr>
      <w:color w:val="800080"/>
      <w:u w:val="single"/>
    </w:rPr>
  </w:style>
  <w:style w:type="character" w:customStyle="1" w:styleId="om-editable">
    <w:name w:val="om-editable"/>
    <w:basedOn w:val="Domylnaczcionkaakapitu"/>
    <w:rsid w:val="00AD1E4A"/>
  </w:style>
  <w:style w:type="character" w:customStyle="1" w:styleId="editable">
    <w:name w:val="editable"/>
    <w:basedOn w:val="Domylnaczcionkaakapitu"/>
    <w:rsid w:val="00AD1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BSKK-IB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Urbański</dc:creator>
  <cp:lastModifiedBy>Eduq</cp:lastModifiedBy>
  <cp:revision>2</cp:revision>
  <dcterms:created xsi:type="dcterms:W3CDTF">2016-05-16T13:15:00Z</dcterms:created>
  <dcterms:modified xsi:type="dcterms:W3CDTF">2016-05-16T13:15:00Z</dcterms:modified>
</cp:coreProperties>
</file>