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58" w:rsidRPr="00314715" w:rsidRDefault="00903C58" w:rsidP="00314715">
      <w:pPr>
        <w:spacing w:after="0"/>
      </w:pPr>
    </w:p>
    <w:p w:rsidR="00903C58" w:rsidRPr="00C6760A" w:rsidRDefault="00255B50" w:rsidP="00C6760A">
      <w:pPr>
        <w:pBdr>
          <w:top w:val="single" w:sz="12" w:space="2" w:color="005DFF"/>
          <w:left w:val="single" w:sz="12" w:space="6" w:color="005DFF"/>
          <w:bottom w:val="single" w:sz="12" w:space="2" w:color="005DFF"/>
          <w:right w:val="single" w:sz="12" w:space="10" w:color="005DFF"/>
        </w:pBdr>
        <w:shd w:val="clear" w:color="auto" w:fill="FFFFFF"/>
        <w:spacing w:after="195" w:line="240" w:lineRule="auto"/>
        <w:outlineLvl w:val="0"/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</w:pPr>
      <w:r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Jak zlecić usługę zgodnie z procedurami </w:t>
      </w:r>
      <w:r w:rsidR="0074224F"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zamówień publicznych? </w:t>
      </w:r>
      <w:r w:rsidR="00A15132" w:rsidRPr="00A15132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>Klauzule społeczne w nowelizacji zamówień publicznych. Co zmienią?</w:t>
      </w:r>
      <w:r w:rsidRPr="0074224F">
        <w:rPr>
          <w:rFonts w:ascii="Verdana" w:eastAsia="Times New Roman" w:hAnsi="Verdana" w:cs="Times New Roman"/>
          <w:b/>
          <w:bCs/>
          <w:color w:val="504E4D"/>
          <w:kern w:val="36"/>
          <w:sz w:val="28"/>
          <w:szCs w:val="28"/>
          <w:lang w:eastAsia="pl-PL"/>
        </w:rPr>
        <w:t xml:space="preserve"> </w:t>
      </w:r>
    </w:p>
    <w:p w:rsidR="00314715" w:rsidRPr="00C6760A" w:rsidRDefault="00C6760A" w:rsidP="00C6760A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Ośrodek Wsparcia</w:t>
      </w:r>
      <w:r w:rsidR="00310A36" w:rsidRP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 Ekonomii Społ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ecznej w subregionie słupski</w:t>
      </w:r>
      <w:r w:rsid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310A36" w:rsidRPr="00310A36">
        <w:rPr>
          <w:rFonts w:cstheme="minorHAnsi"/>
          <w:b/>
          <w:bCs/>
          <w:sz w:val="24"/>
          <w:szCs w:val="24"/>
          <w:shd w:val="clear" w:color="auto" w:fill="FFFFFF"/>
        </w:rPr>
        <w:t xml:space="preserve">prowadzony przez Centrum Inicjatyw Obywatelskich w Słupsku  w partnerstwie ze </w:t>
      </w:r>
      <w:r w:rsidR="00310A36" w:rsidRPr="00310A36">
        <w:rPr>
          <w:rFonts w:cstheme="minorHAnsi"/>
          <w:b/>
          <w:sz w:val="24"/>
          <w:szCs w:val="24"/>
        </w:rPr>
        <w:t>Słowińską Grupą Rybacką i Partnerstwem Dorzecze Słupi, zaprasza do udziału w bezpłatnym szkoleniu</w:t>
      </w:r>
      <w:r w:rsidR="00310A36" w:rsidRPr="00310A36">
        <w:rPr>
          <w:b/>
          <w:sz w:val="24"/>
          <w:szCs w:val="24"/>
        </w:rPr>
        <w:t xml:space="preserve"> z zakresu zamówień publicznych</w:t>
      </w:r>
      <w:r>
        <w:rPr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:rsidR="0075690E" w:rsidRPr="00097661" w:rsidRDefault="0075690E" w:rsidP="00C342CD">
      <w:pPr>
        <w:spacing w:after="0"/>
        <w:jc w:val="both"/>
        <w:rPr>
          <w:rFonts w:cstheme="minorHAnsi"/>
          <w:b/>
        </w:rPr>
      </w:pPr>
      <w:r w:rsidRPr="00097661">
        <w:rPr>
          <w:rFonts w:cstheme="minorHAnsi"/>
          <w:b/>
        </w:rPr>
        <w:t>Dla kogo?</w:t>
      </w:r>
    </w:p>
    <w:p w:rsidR="00310A36" w:rsidRPr="00097661" w:rsidRDefault="0075690E" w:rsidP="00097661">
      <w:pPr>
        <w:jc w:val="both"/>
        <w:rPr>
          <w:rFonts w:cstheme="minorHAnsi"/>
        </w:rPr>
      </w:pPr>
      <w:r w:rsidRPr="00097661">
        <w:rPr>
          <w:rFonts w:cstheme="minorHAnsi"/>
        </w:rPr>
        <w:t xml:space="preserve">Szkolenie adresowane jest do przedstawicieli </w:t>
      </w:r>
      <w:r w:rsidR="00AD2B02" w:rsidRPr="00097661">
        <w:rPr>
          <w:rFonts w:cstheme="minorHAnsi"/>
        </w:rPr>
        <w:t>podmiotów ekonomii społecznej</w:t>
      </w:r>
      <w:r w:rsidR="00255B50" w:rsidRPr="00097661">
        <w:rPr>
          <w:rFonts w:cstheme="minorHAnsi"/>
        </w:rPr>
        <w:t xml:space="preserve"> (organizacji pozarządowych, spółdzielni socjalnych, podmiotów reintegracyjnych, w tym ZAZ, WTZ, CIS, KIS)</w:t>
      </w:r>
      <w:r w:rsidRPr="00097661">
        <w:rPr>
          <w:rFonts w:cstheme="minorHAnsi"/>
        </w:rPr>
        <w:t xml:space="preserve"> </w:t>
      </w:r>
      <w:r w:rsidR="00097661">
        <w:rPr>
          <w:rFonts w:cstheme="minorHAnsi"/>
        </w:rPr>
        <w:br/>
      </w:r>
      <w:r w:rsidRPr="00097661">
        <w:rPr>
          <w:rFonts w:cstheme="minorHAnsi"/>
        </w:rPr>
        <w:t>i jednostek samorządu terytorialnego, odpowiedzialnych za prowadzenie działań z zakresu zamów</w:t>
      </w:r>
      <w:r w:rsidR="00310A36" w:rsidRPr="00097661">
        <w:rPr>
          <w:rFonts w:cstheme="minorHAnsi"/>
        </w:rPr>
        <w:t>ień publicznych</w:t>
      </w:r>
      <w:r w:rsidRPr="00097661">
        <w:rPr>
          <w:rFonts w:cstheme="minorHAnsi"/>
        </w:rPr>
        <w:t xml:space="preserve"> w podmiocie, w którym są zatrudnione. </w:t>
      </w:r>
    </w:p>
    <w:p w:rsidR="00255B50" w:rsidRPr="00097661" w:rsidRDefault="00310A36" w:rsidP="00310A36">
      <w:pPr>
        <w:rPr>
          <w:rFonts w:cstheme="minorHAnsi"/>
          <w:b/>
        </w:rPr>
      </w:pPr>
      <w:r w:rsidRPr="00097661">
        <w:rPr>
          <w:rFonts w:cstheme="minorHAnsi"/>
        </w:rPr>
        <w:t xml:space="preserve">Termin: </w:t>
      </w:r>
      <w:r w:rsidR="00283927">
        <w:rPr>
          <w:rFonts w:cstheme="minorHAnsi"/>
          <w:b/>
        </w:rPr>
        <w:t>25</w:t>
      </w:r>
      <w:r w:rsidRPr="00097661">
        <w:rPr>
          <w:rFonts w:cstheme="minorHAnsi"/>
          <w:b/>
        </w:rPr>
        <w:t xml:space="preserve"> lipiec 2017 r. godz.9.00</w:t>
      </w:r>
      <w:r w:rsidR="00283927">
        <w:rPr>
          <w:rFonts w:cstheme="minorHAnsi"/>
          <w:b/>
        </w:rPr>
        <w:t xml:space="preserve"> – 16.00</w:t>
      </w:r>
    </w:p>
    <w:p w:rsidR="00310A36" w:rsidRPr="00097661" w:rsidRDefault="00310A36" w:rsidP="00310A36">
      <w:pPr>
        <w:rPr>
          <w:rFonts w:cstheme="minorHAnsi"/>
        </w:rPr>
      </w:pPr>
      <w:r w:rsidRPr="00097661">
        <w:rPr>
          <w:rFonts w:cstheme="minorHAnsi"/>
        </w:rPr>
        <w:t xml:space="preserve">Miejsce szkolenia: </w:t>
      </w:r>
      <w:r w:rsidRPr="00097661">
        <w:rPr>
          <w:rFonts w:cstheme="minorHAnsi"/>
          <w:b/>
        </w:rPr>
        <w:t>Słupsk, SCOPIES ul. Niedziałkowskiego 6</w:t>
      </w:r>
    </w:p>
    <w:p w:rsidR="00D041B5" w:rsidRPr="00097661" w:rsidRDefault="0075690E" w:rsidP="00097661">
      <w:pPr>
        <w:jc w:val="both"/>
        <w:rPr>
          <w:rFonts w:cstheme="minorHAnsi"/>
          <w:u w:val="single"/>
        </w:rPr>
      </w:pPr>
      <w:r w:rsidRPr="00097661">
        <w:rPr>
          <w:rFonts w:cstheme="minorHAnsi"/>
          <w:u w:val="single"/>
        </w:rPr>
        <w:t>Program szkolenia obejmuje:</w:t>
      </w:r>
    </w:p>
    <w:p w:rsidR="00A15132" w:rsidRPr="00097661" w:rsidRDefault="00AD2B02" w:rsidP="00097661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97661">
        <w:rPr>
          <w:rFonts w:asciiTheme="minorHAnsi" w:hAnsiTheme="minorHAnsi" w:cstheme="minorHAnsi"/>
        </w:rPr>
        <w:t>Podstawy prawne: Ustawa Prawo Zamówień Publicznych w tym omówienie trybów udzielania zamówień</w:t>
      </w:r>
      <w:r w:rsidR="00A15132" w:rsidRPr="00097661">
        <w:rPr>
          <w:rFonts w:asciiTheme="minorHAnsi" w:hAnsiTheme="minorHAnsi" w:cstheme="minorHAnsi"/>
        </w:rPr>
        <w:t xml:space="preserve"> publicznych. </w:t>
      </w:r>
    </w:p>
    <w:p w:rsidR="00A15132" w:rsidRPr="00097661" w:rsidRDefault="00A15132" w:rsidP="00097661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97661">
        <w:rPr>
          <w:rFonts w:asciiTheme="minorHAnsi" w:hAnsiTheme="minorHAnsi" w:cstheme="minorHAnsi"/>
          <w:color w:val="231F20"/>
          <w:shd w:val="clear" w:color="auto" w:fill="FFFFFF"/>
        </w:rPr>
        <w:t>Prawo zamówień publicznych a klauzule społeczne,</w:t>
      </w:r>
      <w:r w:rsidRPr="00097661">
        <w:rPr>
          <w:rFonts w:asciiTheme="minorHAnsi" w:hAnsiTheme="minorHAnsi" w:cstheme="minorHAnsi"/>
          <w:color w:val="231F20"/>
        </w:rPr>
        <w:t xml:space="preserve"> </w:t>
      </w:r>
      <w:r w:rsidR="00AD2B02" w:rsidRPr="00097661">
        <w:rPr>
          <w:rFonts w:asciiTheme="minorHAnsi" w:hAnsiTheme="minorHAnsi" w:cstheme="minorHAnsi"/>
        </w:rPr>
        <w:t>omówienie klauzuli społecznej</w:t>
      </w:r>
      <w:r w:rsidRPr="00097661">
        <w:rPr>
          <w:rFonts w:asciiTheme="minorHAnsi" w:hAnsiTheme="minorHAnsi" w:cstheme="minorHAnsi"/>
        </w:rPr>
        <w:t xml:space="preserve"> </w:t>
      </w:r>
      <w:r w:rsidR="00097661">
        <w:rPr>
          <w:rFonts w:asciiTheme="minorHAnsi" w:hAnsiTheme="minorHAnsi" w:cstheme="minorHAnsi"/>
        </w:rPr>
        <w:br/>
      </w:r>
      <w:r w:rsidRPr="00097661">
        <w:rPr>
          <w:rFonts w:asciiTheme="minorHAnsi" w:hAnsiTheme="minorHAnsi" w:cstheme="minorHAnsi"/>
          <w:color w:val="231F20"/>
          <w:shd w:val="clear" w:color="auto" w:fill="FFFFFF"/>
        </w:rPr>
        <w:t>i możliwości ich wykorzystania w postępowaniu o udzielenie zamówienia. Stosowanie klauzul społecznych w praktyce.</w:t>
      </w:r>
    </w:p>
    <w:p w:rsidR="00A15132" w:rsidRPr="00097661" w:rsidRDefault="00A15132" w:rsidP="00097661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97661">
        <w:rPr>
          <w:rFonts w:asciiTheme="minorHAnsi" w:hAnsiTheme="minorHAnsi" w:cstheme="minorHAnsi"/>
        </w:rPr>
        <w:t>U</w:t>
      </w:r>
      <w:r w:rsidR="00AD2B02" w:rsidRPr="00097661">
        <w:rPr>
          <w:rFonts w:asciiTheme="minorHAnsi" w:hAnsiTheme="minorHAnsi" w:cstheme="minorHAnsi"/>
        </w:rPr>
        <w:t>normowania prawne dotyczące przestrzegania zasad konkurencyjności (zapytania ofertowe, rozeznanie rynku)</w:t>
      </w:r>
      <w:r w:rsidRPr="00097661">
        <w:rPr>
          <w:rFonts w:asciiTheme="minorHAnsi" w:hAnsiTheme="minorHAnsi" w:cstheme="minorHAnsi"/>
        </w:rPr>
        <w:t>.</w:t>
      </w:r>
    </w:p>
    <w:p w:rsidR="00AD2B02" w:rsidRPr="00097661" w:rsidRDefault="00A15132" w:rsidP="00097661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97661">
        <w:rPr>
          <w:rFonts w:asciiTheme="minorHAnsi" w:hAnsiTheme="minorHAnsi" w:cstheme="minorHAnsi"/>
        </w:rPr>
        <w:t>O</w:t>
      </w:r>
      <w:r w:rsidR="00AD2B02" w:rsidRPr="00097661">
        <w:rPr>
          <w:rFonts w:asciiTheme="minorHAnsi" w:hAnsiTheme="minorHAnsi" w:cstheme="minorHAnsi"/>
        </w:rPr>
        <w:t>mówienie zapisów zawartych w dokumentacji dot.</w:t>
      </w:r>
      <w:r w:rsidR="00D041B5" w:rsidRPr="00097661">
        <w:rPr>
          <w:rFonts w:asciiTheme="minorHAnsi" w:hAnsiTheme="minorHAnsi" w:cstheme="minorHAnsi"/>
        </w:rPr>
        <w:t xml:space="preserve"> p</w:t>
      </w:r>
      <w:r w:rsidR="00AD2B02" w:rsidRPr="00097661">
        <w:rPr>
          <w:rFonts w:asciiTheme="minorHAnsi" w:hAnsiTheme="minorHAnsi" w:cstheme="minorHAnsi"/>
        </w:rPr>
        <w:t>rzetargów ogłaszanyc</w:t>
      </w:r>
      <w:r w:rsidR="00D041B5" w:rsidRPr="00097661">
        <w:rPr>
          <w:rFonts w:asciiTheme="minorHAnsi" w:hAnsiTheme="minorHAnsi" w:cstheme="minorHAnsi"/>
        </w:rPr>
        <w:t>h w ramach ustawy Prawo Zamówień</w:t>
      </w:r>
      <w:r w:rsidR="00AD2B02" w:rsidRPr="00097661">
        <w:rPr>
          <w:rFonts w:asciiTheme="minorHAnsi" w:hAnsiTheme="minorHAnsi" w:cstheme="minorHAnsi"/>
        </w:rPr>
        <w:t xml:space="preserve"> Publicznych (SIWZ,</w:t>
      </w:r>
      <w:r w:rsidR="00D041B5" w:rsidRPr="00097661">
        <w:rPr>
          <w:rFonts w:asciiTheme="minorHAnsi" w:hAnsiTheme="minorHAnsi" w:cstheme="minorHAnsi"/>
        </w:rPr>
        <w:t xml:space="preserve"> załączniki do dokumentacji), p</w:t>
      </w:r>
      <w:r w:rsidR="00AD2B02" w:rsidRPr="00097661">
        <w:rPr>
          <w:rFonts w:asciiTheme="minorHAnsi" w:hAnsiTheme="minorHAnsi" w:cstheme="minorHAnsi"/>
        </w:rPr>
        <w:t>rzetargów ogłaszanych w ramach konkurencyjności (zapytania ofert</w:t>
      </w:r>
      <w:r w:rsidR="00D041B5" w:rsidRPr="00097661">
        <w:rPr>
          <w:rFonts w:asciiTheme="minorHAnsi" w:hAnsiTheme="minorHAnsi" w:cstheme="minorHAnsi"/>
        </w:rPr>
        <w:t>owe, r</w:t>
      </w:r>
      <w:r w:rsidRPr="00097661">
        <w:rPr>
          <w:rFonts w:asciiTheme="minorHAnsi" w:hAnsiTheme="minorHAnsi" w:cstheme="minorHAnsi"/>
        </w:rPr>
        <w:t>ozeznanie rynku).</w:t>
      </w:r>
    </w:p>
    <w:p w:rsidR="00935386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35386" w:rsidRPr="00097661" w:rsidRDefault="002C4DAE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661">
        <w:rPr>
          <w:rFonts w:asciiTheme="minorHAnsi" w:hAnsiTheme="minorHAnsi" w:cstheme="minorHAnsi"/>
          <w:b/>
          <w:sz w:val="22"/>
          <w:szCs w:val="22"/>
        </w:rPr>
        <w:t>Informacje dodatkowe</w:t>
      </w:r>
    </w:p>
    <w:p w:rsidR="00314715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Z</w:t>
      </w:r>
      <w:r w:rsidR="002C4DAE" w:rsidRPr="00097661">
        <w:rPr>
          <w:rFonts w:asciiTheme="minorHAnsi" w:hAnsiTheme="minorHAnsi" w:cstheme="minorHAnsi"/>
          <w:sz w:val="22"/>
          <w:szCs w:val="22"/>
        </w:rPr>
        <w:t>apewniamy koszty udziału  - w tym wyżywienia, materiałów szkoleniowych a także zwracamy część kosztów podróży a w razie potrzeby zapewniamy koszt opieki nad osobami zależnymi</w:t>
      </w:r>
      <w:r w:rsidR="00314715" w:rsidRPr="00097661">
        <w:rPr>
          <w:rFonts w:asciiTheme="minorHAnsi" w:hAnsiTheme="minorHAnsi" w:cstheme="minorHAnsi"/>
          <w:sz w:val="22"/>
          <w:szCs w:val="22"/>
        </w:rPr>
        <w:t>.</w:t>
      </w:r>
    </w:p>
    <w:p w:rsidR="00935386" w:rsidRPr="00097661" w:rsidRDefault="00935386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C4DAE" w:rsidRPr="00097661" w:rsidRDefault="002C4DAE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Chętne osoby prosimy o wypełnienie formularza zgłosze</w:t>
      </w:r>
      <w:r w:rsidR="00672CEB">
        <w:rPr>
          <w:rFonts w:asciiTheme="minorHAnsi" w:hAnsiTheme="minorHAnsi" w:cstheme="minorHAnsi"/>
          <w:sz w:val="22"/>
          <w:szCs w:val="22"/>
        </w:rPr>
        <w:t xml:space="preserve">niowego i odesłanie go na adres </w:t>
      </w:r>
      <w:r w:rsidRPr="00097661">
        <w:rPr>
          <w:rFonts w:asciiTheme="minorHAnsi" w:hAnsiTheme="minorHAnsi" w:cstheme="minorHAnsi"/>
          <w:sz w:val="22"/>
          <w:szCs w:val="22"/>
        </w:rPr>
        <w:t xml:space="preserve">mailowy:  </w:t>
      </w:r>
      <w:hyperlink r:id="rId8" w:history="1">
        <w:r w:rsidRPr="00097661">
          <w:rPr>
            <w:rStyle w:val="Hipercze"/>
            <w:rFonts w:asciiTheme="minorHAnsi" w:hAnsiTheme="minorHAnsi" w:cstheme="minorHAnsi"/>
            <w:sz w:val="22"/>
            <w:szCs w:val="22"/>
          </w:rPr>
          <w:t>cio@cio.slupsk.pl</w:t>
        </w:r>
      </w:hyperlink>
      <w:r w:rsidRPr="00097661">
        <w:rPr>
          <w:rFonts w:asciiTheme="minorHAnsi" w:hAnsiTheme="minorHAnsi" w:cstheme="minorHAnsi"/>
          <w:sz w:val="22"/>
          <w:szCs w:val="22"/>
        </w:rPr>
        <w:t xml:space="preserve"> lub dostarczenie osobiście do punktu informacyjnego w Słupsku – Centrum Inicjatyw Obywatelskich, ul. Sienkiewicza 19 </w:t>
      </w:r>
      <w:r w:rsidRPr="00672CEB">
        <w:rPr>
          <w:rFonts w:asciiTheme="minorHAnsi" w:hAnsiTheme="minorHAnsi" w:cstheme="minorHAnsi"/>
          <w:b/>
          <w:sz w:val="22"/>
          <w:szCs w:val="22"/>
        </w:rPr>
        <w:t>do dnia 20 lipca 2017.</w:t>
      </w:r>
      <w:r w:rsidRPr="00097661">
        <w:rPr>
          <w:rFonts w:asciiTheme="minorHAnsi" w:hAnsiTheme="minorHAnsi" w:cstheme="minorHAnsi"/>
          <w:sz w:val="22"/>
          <w:szCs w:val="22"/>
        </w:rPr>
        <w:br/>
        <w:t> </w:t>
      </w:r>
      <w:r w:rsidRPr="00097661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Dodatkowych informacji w sprawie szkolenia udziela Ewa Bojarska, tel. </w:t>
      </w:r>
      <w:r w:rsidRPr="00097661">
        <w:rPr>
          <w:rFonts w:asciiTheme="minorHAnsi" w:hAnsiTheme="minorHAnsi" w:cstheme="minorHAnsi"/>
          <w:sz w:val="22"/>
          <w:szCs w:val="22"/>
        </w:rPr>
        <w:t>59 840 29 20.</w:t>
      </w:r>
    </w:p>
    <w:p w:rsidR="00C342CD" w:rsidRPr="00097661" w:rsidRDefault="00C342CD" w:rsidP="00C342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42CD" w:rsidRPr="00097661" w:rsidRDefault="002C4DAE" w:rsidP="00C342CD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097661">
        <w:rPr>
          <w:rStyle w:val="Pogrubienie"/>
          <w:rFonts w:asciiTheme="minorHAnsi" w:hAnsiTheme="minorHAnsi" w:cstheme="minorHAnsi"/>
          <w:sz w:val="22"/>
          <w:szCs w:val="22"/>
        </w:rPr>
        <w:t>Uwaga liczba miejsc jest ograniczona – decyduje kolejność zgłoszeń.</w:t>
      </w:r>
    </w:p>
    <w:p w:rsidR="00097661" w:rsidRDefault="00310A36" w:rsidP="00310A3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97661">
        <w:rPr>
          <w:rFonts w:asciiTheme="minorHAnsi" w:hAnsiTheme="minorHAnsi" w:cstheme="minorHAnsi"/>
          <w:sz w:val="22"/>
          <w:szCs w:val="22"/>
        </w:rPr>
        <w:t>Potwierdzenie zakwalifikowania się na szkolenie zostanie przesłane przez organizatora na wskazany przy rejestracj</w:t>
      </w:r>
      <w:r w:rsidR="00097661" w:rsidRPr="00097661">
        <w:rPr>
          <w:rFonts w:asciiTheme="minorHAnsi" w:hAnsiTheme="minorHAnsi" w:cstheme="minorHAnsi"/>
          <w:sz w:val="22"/>
          <w:szCs w:val="22"/>
        </w:rPr>
        <w:t xml:space="preserve">i e-mail, do dnia 21 lipca 2017 do godziny 16.00. </w:t>
      </w:r>
    </w:p>
    <w:p w:rsidR="00C6760A" w:rsidRPr="00CE2435" w:rsidRDefault="00C6760A" w:rsidP="00C6760A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</w:t>
      </w:r>
      <w:bookmarkStart w:id="0" w:name="_GoBack"/>
      <w:bookmarkEnd w:id="0"/>
      <w:r>
        <w:rPr>
          <w:rFonts w:eastAsia="Times New Roman"/>
          <w:i/>
          <w:sz w:val="18"/>
          <w:szCs w:val="18"/>
        </w:rPr>
        <w:t>lata 2014-2020.</w:t>
      </w:r>
    </w:p>
    <w:p w:rsidR="00C6760A" w:rsidRDefault="00C6760A" w:rsidP="00672CEB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i/>
        </w:rPr>
      </w:pPr>
    </w:p>
    <w:p w:rsidR="0075690E" w:rsidRPr="00C6760A" w:rsidRDefault="00C6760A" w:rsidP="00672CEB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</w:rPr>
      </w:pPr>
      <w:r w:rsidRPr="00C6760A">
        <w:rPr>
          <w:rFonts w:asciiTheme="minorHAnsi" w:hAnsiTheme="minorHAnsi" w:cstheme="minorHAnsi"/>
          <w:b/>
          <w:i/>
        </w:rPr>
        <w:t>ZAPRASZAMY</w:t>
      </w:r>
      <w:r w:rsidRPr="00C6760A">
        <w:rPr>
          <w:rFonts w:cstheme="minorHAnsi"/>
          <w:b/>
          <w:i/>
        </w:rPr>
        <w:br/>
      </w:r>
    </w:p>
    <w:sectPr w:rsidR="0075690E" w:rsidRPr="00C6760A" w:rsidSect="00881A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8F" w:rsidRDefault="0063578F" w:rsidP="00552478">
      <w:pPr>
        <w:spacing w:after="0" w:line="240" w:lineRule="auto"/>
      </w:pPr>
      <w:r>
        <w:separator/>
      </w:r>
    </w:p>
  </w:endnote>
  <w:endnote w:type="continuationSeparator" w:id="0">
    <w:p w:rsidR="0063578F" w:rsidRDefault="0063578F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8B6833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8F" w:rsidRDefault="0063578F" w:rsidP="00552478">
      <w:pPr>
        <w:spacing w:after="0" w:line="240" w:lineRule="auto"/>
      </w:pPr>
      <w:r>
        <w:separator/>
      </w:r>
    </w:p>
  </w:footnote>
  <w:footnote w:type="continuationSeparator" w:id="0">
    <w:p w:rsidR="0063578F" w:rsidRDefault="0063578F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833" w:rsidRDefault="008B68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32"/>
    <w:multiLevelType w:val="hybridMultilevel"/>
    <w:tmpl w:val="CF0A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84856"/>
    <w:multiLevelType w:val="hybridMultilevel"/>
    <w:tmpl w:val="3F6A1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10742"/>
    <w:multiLevelType w:val="hybridMultilevel"/>
    <w:tmpl w:val="679E8B8A"/>
    <w:lvl w:ilvl="0" w:tplc="59B03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37380"/>
    <w:rsid w:val="000410C2"/>
    <w:rsid w:val="0004797E"/>
    <w:rsid w:val="00051AB0"/>
    <w:rsid w:val="000576F2"/>
    <w:rsid w:val="00063332"/>
    <w:rsid w:val="000671EE"/>
    <w:rsid w:val="00072505"/>
    <w:rsid w:val="00083AD8"/>
    <w:rsid w:val="00097661"/>
    <w:rsid w:val="000A2861"/>
    <w:rsid w:val="000E0BB7"/>
    <w:rsid w:val="000E2BBC"/>
    <w:rsid w:val="000F24E0"/>
    <w:rsid w:val="00123C8A"/>
    <w:rsid w:val="00124C80"/>
    <w:rsid w:val="00131D16"/>
    <w:rsid w:val="00136351"/>
    <w:rsid w:val="00147DF9"/>
    <w:rsid w:val="00155E84"/>
    <w:rsid w:val="001A42E5"/>
    <w:rsid w:val="001D43ED"/>
    <w:rsid w:val="001F6C5A"/>
    <w:rsid w:val="00217102"/>
    <w:rsid w:val="0021731D"/>
    <w:rsid w:val="00255B50"/>
    <w:rsid w:val="00283927"/>
    <w:rsid w:val="002A1CCB"/>
    <w:rsid w:val="002B0BD9"/>
    <w:rsid w:val="002C4DAE"/>
    <w:rsid w:val="002D1A76"/>
    <w:rsid w:val="002F198B"/>
    <w:rsid w:val="00310A36"/>
    <w:rsid w:val="00314715"/>
    <w:rsid w:val="00374024"/>
    <w:rsid w:val="003B799F"/>
    <w:rsid w:val="003C4DE4"/>
    <w:rsid w:val="003F2E72"/>
    <w:rsid w:val="003F3753"/>
    <w:rsid w:val="00407C4B"/>
    <w:rsid w:val="004201A9"/>
    <w:rsid w:val="004257B7"/>
    <w:rsid w:val="00451D03"/>
    <w:rsid w:val="0047363F"/>
    <w:rsid w:val="00480560"/>
    <w:rsid w:val="00484193"/>
    <w:rsid w:val="004A3C84"/>
    <w:rsid w:val="004F03DD"/>
    <w:rsid w:val="005132F2"/>
    <w:rsid w:val="00552478"/>
    <w:rsid w:val="0055387D"/>
    <w:rsid w:val="00572E91"/>
    <w:rsid w:val="00583FCE"/>
    <w:rsid w:val="005C4CFA"/>
    <w:rsid w:val="0063578F"/>
    <w:rsid w:val="00672CEB"/>
    <w:rsid w:val="006B7A46"/>
    <w:rsid w:val="006C5D80"/>
    <w:rsid w:val="006E6D5E"/>
    <w:rsid w:val="006F42FB"/>
    <w:rsid w:val="00727B0D"/>
    <w:rsid w:val="0074224F"/>
    <w:rsid w:val="00750029"/>
    <w:rsid w:val="00755803"/>
    <w:rsid w:val="0075690E"/>
    <w:rsid w:val="00764C83"/>
    <w:rsid w:val="007873EA"/>
    <w:rsid w:val="007D0665"/>
    <w:rsid w:val="007D0785"/>
    <w:rsid w:val="007D66B2"/>
    <w:rsid w:val="007E31C7"/>
    <w:rsid w:val="007E7C56"/>
    <w:rsid w:val="007F054D"/>
    <w:rsid w:val="007F2727"/>
    <w:rsid w:val="008225B9"/>
    <w:rsid w:val="00822B02"/>
    <w:rsid w:val="0083250A"/>
    <w:rsid w:val="0083258F"/>
    <w:rsid w:val="00881A7B"/>
    <w:rsid w:val="008A0E43"/>
    <w:rsid w:val="008B6833"/>
    <w:rsid w:val="008D6E11"/>
    <w:rsid w:val="00903C58"/>
    <w:rsid w:val="009070DF"/>
    <w:rsid w:val="009247F5"/>
    <w:rsid w:val="00926418"/>
    <w:rsid w:val="009304D0"/>
    <w:rsid w:val="00935386"/>
    <w:rsid w:val="00945EE4"/>
    <w:rsid w:val="00951A6C"/>
    <w:rsid w:val="00956527"/>
    <w:rsid w:val="009576E1"/>
    <w:rsid w:val="00976C9C"/>
    <w:rsid w:val="00981186"/>
    <w:rsid w:val="00985609"/>
    <w:rsid w:val="009C1913"/>
    <w:rsid w:val="009C29F6"/>
    <w:rsid w:val="009C69D2"/>
    <w:rsid w:val="00A15132"/>
    <w:rsid w:val="00A2577F"/>
    <w:rsid w:val="00A43581"/>
    <w:rsid w:val="00A6578D"/>
    <w:rsid w:val="00A83282"/>
    <w:rsid w:val="00AD2B02"/>
    <w:rsid w:val="00AF2BD7"/>
    <w:rsid w:val="00AF409A"/>
    <w:rsid w:val="00B2160F"/>
    <w:rsid w:val="00B22C1B"/>
    <w:rsid w:val="00B51293"/>
    <w:rsid w:val="00B72FC3"/>
    <w:rsid w:val="00B76A2C"/>
    <w:rsid w:val="00BC6CC1"/>
    <w:rsid w:val="00BC6DBB"/>
    <w:rsid w:val="00BE3CC7"/>
    <w:rsid w:val="00BF0730"/>
    <w:rsid w:val="00BF1CC5"/>
    <w:rsid w:val="00C03F5B"/>
    <w:rsid w:val="00C23B42"/>
    <w:rsid w:val="00C342CD"/>
    <w:rsid w:val="00C36939"/>
    <w:rsid w:val="00C44158"/>
    <w:rsid w:val="00C537B9"/>
    <w:rsid w:val="00C5769D"/>
    <w:rsid w:val="00C62252"/>
    <w:rsid w:val="00C670BA"/>
    <w:rsid w:val="00C6760A"/>
    <w:rsid w:val="00CA377E"/>
    <w:rsid w:val="00CA54E7"/>
    <w:rsid w:val="00CB6B87"/>
    <w:rsid w:val="00CE1467"/>
    <w:rsid w:val="00CF181E"/>
    <w:rsid w:val="00CF526A"/>
    <w:rsid w:val="00D041B5"/>
    <w:rsid w:val="00D10D93"/>
    <w:rsid w:val="00D140E8"/>
    <w:rsid w:val="00D76235"/>
    <w:rsid w:val="00DB6C11"/>
    <w:rsid w:val="00DD46CD"/>
    <w:rsid w:val="00DD788C"/>
    <w:rsid w:val="00DE6BD2"/>
    <w:rsid w:val="00DE6F59"/>
    <w:rsid w:val="00E0190B"/>
    <w:rsid w:val="00E27D74"/>
    <w:rsid w:val="00EA0D53"/>
    <w:rsid w:val="00EA3A4E"/>
    <w:rsid w:val="00EC2479"/>
    <w:rsid w:val="00EC6622"/>
    <w:rsid w:val="00EF4241"/>
    <w:rsid w:val="00F36595"/>
    <w:rsid w:val="00F45A86"/>
    <w:rsid w:val="00F46600"/>
    <w:rsid w:val="00F96CDA"/>
    <w:rsid w:val="00FA3301"/>
    <w:rsid w:val="00FC3899"/>
    <w:rsid w:val="00FD47C8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Tekstprzypisudolnego">
    <w:name w:val="footnote text"/>
    <w:basedOn w:val="Normalny"/>
    <w:link w:val="TekstprzypisudolnegoZnak"/>
    <w:rsid w:val="0015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5E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55E84"/>
    <w:rPr>
      <w:vertAlign w:val="superscript"/>
    </w:rPr>
  </w:style>
  <w:style w:type="paragraph" w:styleId="Akapitzlist">
    <w:name w:val="List Paragraph"/>
    <w:basedOn w:val="Normalny"/>
    <w:uiPriority w:val="99"/>
    <w:qFormat/>
    <w:rsid w:val="00755803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55803"/>
    <w:rPr>
      <w:color w:val="0000FF"/>
      <w:u w:val="single"/>
    </w:rPr>
  </w:style>
  <w:style w:type="table" w:styleId="Tabela-Siatka">
    <w:name w:val="Table Grid"/>
    <w:basedOn w:val="Standardowy"/>
    <w:uiPriority w:val="39"/>
    <w:rsid w:val="00F4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nhideWhenUsed/>
    <w:rsid w:val="00727B0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27B0D"/>
    <w:rPr>
      <w:rFonts w:ascii="Times New Roman" w:eastAsia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B50"/>
    <w:rPr>
      <w:vertAlign w:val="superscript"/>
    </w:rPr>
  </w:style>
  <w:style w:type="paragraph" w:styleId="Bezodstpw">
    <w:name w:val="No Spacing"/>
    <w:uiPriority w:val="1"/>
    <w:qFormat/>
    <w:rsid w:val="00310A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cio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59174-838D-4A12-BF66-0BA539F3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2017-07-13T08:35:00Z</dcterms:created>
  <dcterms:modified xsi:type="dcterms:W3CDTF">2017-07-13T08:35:00Z</dcterms:modified>
</cp:coreProperties>
</file>