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EA" w:rsidRDefault="00E35FFA" w:rsidP="006E5C1F">
      <w:pPr>
        <w:autoSpaceDE w:val="0"/>
        <w:spacing w:line="240" w:lineRule="auto"/>
        <w:ind w:left="6372"/>
        <w:jc w:val="left"/>
        <w:rPr>
          <w:bCs/>
          <w:sz w:val="14"/>
          <w:szCs w:val="14"/>
        </w:rPr>
      </w:pPr>
      <w:r w:rsidRPr="005014E2">
        <w:rPr>
          <w:bCs/>
          <w:sz w:val="14"/>
          <w:szCs w:val="14"/>
        </w:rPr>
        <w:t>Załącznik nr 1  do Regulaminu rekrutacji</w:t>
      </w:r>
    </w:p>
    <w:p w:rsidR="00E35FFA" w:rsidRPr="005014E2" w:rsidRDefault="00E35FFA" w:rsidP="006E5C1F">
      <w:pPr>
        <w:autoSpaceDE w:val="0"/>
        <w:spacing w:line="240" w:lineRule="auto"/>
        <w:ind w:left="6372"/>
        <w:jc w:val="left"/>
        <w:rPr>
          <w:bCs/>
          <w:sz w:val="14"/>
          <w:szCs w:val="14"/>
        </w:rPr>
      </w:pPr>
      <w:r w:rsidRPr="005014E2">
        <w:rPr>
          <w:bCs/>
          <w:sz w:val="14"/>
          <w:szCs w:val="14"/>
        </w:rPr>
        <w:t xml:space="preserve"> i uczestnictwa w projekcie </w:t>
      </w:r>
      <w:r w:rsidR="003A1CEA">
        <w:rPr>
          <w:bCs/>
          <w:sz w:val="14"/>
          <w:szCs w:val="14"/>
        </w:rPr>
        <w:t xml:space="preserve"> </w:t>
      </w:r>
      <w:r w:rsidRPr="005014E2">
        <w:rPr>
          <w:bCs/>
          <w:sz w:val="14"/>
          <w:szCs w:val="14"/>
        </w:rPr>
        <w:t>pn.</w:t>
      </w:r>
      <w:r w:rsidRPr="005014E2">
        <w:rPr>
          <w:sz w:val="14"/>
          <w:szCs w:val="14"/>
        </w:rPr>
        <w:t xml:space="preserve"> OŻYWIONY LĘBORK "NOWY ŚWIAT" - usługi społeczne dla mieszkańców obszaru rewitalizacji”</w:t>
      </w:r>
      <w:r w:rsidRPr="005014E2">
        <w:rPr>
          <w:bCs/>
          <w:sz w:val="14"/>
          <w:szCs w:val="14"/>
        </w:rPr>
        <w:t xml:space="preserve"> </w:t>
      </w:r>
    </w:p>
    <w:p w:rsidR="00E35FFA" w:rsidRPr="005014E2" w:rsidRDefault="00E35FFA" w:rsidP="00E35FFA">
      <w:pPr>
        <w:autoSpaceDE w:val="0"/>
        <w:autoSpaceDN w:val="0"/>
        <w:adjustRightInd w:val="0"/>
        <w:spacing w:line="240" w:lineRule="auto"/>
        <w:jc w:val="center"/>
        <w:rPr>
          <w:bCs/>
          <w:sz w:val="14"/>
          <w:szCs w:val="14"/>
        </w:rPr>
      </w:pPr>
    </w:p>
    <w:p w:rsidR="00792CF2" w:rsidRPr="005014E2" w:rsidRDefault="00792CF2" w:rsidP="00E35FFA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  <w:r w:rsidRPr="005014E2">
        <w:rPr>
          <w:b/>
          <w:bCs/>
          <w:color w:val="000000"/>
        </w:rPr>
        <w:t>ANKIETA REKRUTACYJNA</w:t>
      </w:r>
    </w:p>
    <w:p w:rsidR="00792CF2" w:rsidRPr="005014E2" w:rsidRDefault="00792CF2" w:rsidP="00792CF2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</w:p>
    <w:p w:rsidR="00792CF2" w:rsidRPr="005014E2" w:rsidRDefault="00792CF2" w:rsidP="00792CF2">
      <w:pPr>
        <w:autoSpaceDE w:val="0"/>
        <w:autoSpaceDN w:val="0"/>
        <w:adjustRightInd w:val="0"/>
        <w:spacing w:line="276" w:lineRule="auto"/>
        <w:jc w:val="center"/>
        <w:rPr>
          <w:sz w:val="18"/>
          <w:szCs w:val="18"/>
        </w:rPr>
      </w:pPr>
      <w:r w:rsidRPr="005014E2">
        <w:rPr>
          <w:bCs/>
          <w:color w:val="000000"/>
        </w:rPr>
        <w:t>do projektu</w:t>
      </w:r>
      <w:r w:rsidRPr="005014E2">
        <w:rPr>
          <w:b/>
          <w:bCs/>
          <w:color w:val="000000"/>
        </w:rPr>
        <w:t xml:space="preserve"> </w:t>
      </w:r>
      <w:r w:rsidRPr="005014E2">
        <w:t>pn. „OŻYWIONY LĘBORK "NOWY ŚWIAT" - usługi społeczne dla mieszkańców obszaru rewitalizacji”</w:t>
      </w:r>
    </w:p>
    <w:p w:rsidR="00792CF2" w:rsidRDefault="00792CF2" w:rsidP="005014E2">
      <w:pPr>
        <w:autoSpaceDE w:val="0"/>
        <w:autoSpaceDN w:val="0"/>
        <w:adjustRightInd w:val="0"/>
        <w:spacing w:line="276" w:lineRule="auto"/>
        <w:rPr>
          <w:rFonts w:eastAsia="Calibri"/>
          <w:sz w:val="18"/>
        </w:rPr>
      </w:pPr>
      <w:r w:rsidRPr="005014E2">
        <w:rPr>
          <w:color w:val="00000A"/>
          <w:sz w:val="18"/>
          <w:szCs w:val="18"/>
        </w:rPr>
        <w:t>współfinansowanego  ze środków Unii Europejskiej w ramach Regionalnego Programu Operacyjnego Województwa Pomorskiego na lata 2014-2020,</w:t>
      </w:r>
      <w:r w:rsidRPr="005014E2">
        <w:rPr>
          <w:sz w:val="18"/>
          <w:szCs w:val="18"/>
        </w:rPr>
        <w:t xml:space="preserve"> Oś priorytetowa 6. Integracja, </w:t>
      </w:r>
      <w:r w:rsidRPr="005014E2">
        <w:rPr>
          <w:rFonts w:eastAsia="Calibri"/>
          <w:sz w:val="18"/>
          <w:szCs w:val="18"/>
        </w:rPr>
        <w:t>Działanie</w:t>
      </w:r>
      <w:r w:rsidRPr="005014E2">
        <w:rPr>
          <w:rFonts w:eastAsia="Calibri"/>
        </w:rPr>
        <w:t xml:space="preserve"> 6.2. Usługi społeczne, Poddziałanie 6.2.2. </w:t>
      </w:r>
      <w:r w:rsidRPr="005014E2">
        <w:rPr>
          <w:rFonts w:eastAsia="Calibri"/>
          <w:sz w:val="18"/>
        </w:rPr>
        <w:t>Rozwój usług społecznych.</w:t>
      </w:r>
    </w:p>
    <w:p w:rsidR="000133C8" w:rsidRPr="000133C8" w:rsidRDefault="000133C8" w:rsidP="000133C8">
      <w:pPr>
        <w:spacing w:line="276" w:lineRule="auto"/>
        <w:jc w:val="left"/>
        <w:rPr>
          <w:sz w:val="18"/>
          <w:szCs w:val="18"/>
        </w:rPr>
      </w:pPr>
      <w:r w:rsidRPr="000133C8">
        <w:rPr>
          <w:sz w:val="18"/>
          <w:szCs w:val="18"/>
        </w:rPr>
        <w:t>okres realizacji: 01.09.2019</w:t>
      </w:r>
      <w:r>
        <w:rPr>
          <w:sz w:val="18"/>
          <w:szCs w:val="18"/>
        </w:rPr>
        <w:t xml:space="preserve"> roku </w:t>
      </w:r>
      <w:r w:rsidRPr="000133C8">
        <w:rPr>
          <w:sz w:val="18"/>
          <w:szCs w:val="18"/>
        </w:rPr>
        <w:t>-31.12.2022 r</w:t>
      </w:r>
      <w:r>
        <w:rPr>
          <w:sz w:val="18"/>
          <w:szCs w:val="18"/>
        </w:rPr>
        <w:t>oku</w:t>
      </w:r>
      <w:r>
        <w:rPr>
          <w:sz w:val="18"/>
          <w:szCs w:val="18"/>
        </w:rPr>
        <w:br/>
      </w:r>
      <w:r w:rsidRPr="000133C8">
        <w:rPr>
          <w:sz w:val="18"/>
          <w:szCs w:val="18"/>
        </w:rPr>
        <w:t>nr</w:t>
      </w:r>
      <w:r>
        <w:rPr>
          <w:sz w:val="18"/>
          <w:szCs w:val="18"/>
        </w:rPr>
        <w:t xml:space="preserve"> umowy</w:t>
      </w:r>
      <w:r w:rsidR="007B0ED0">
        <w:rPr>
          <w:sz w:val="18"/>
          <w:szCs w:val="18"/>
        </w:rPr>
        <w:t>:</w:t>
      </w:r>
      <w:r w:rsidRPr="000133C8">
        <w:rPr>
          <w:sz w:val="18"/>
          <w:szCs w:val="18"/>
        </w:rPr>
        <w:t xml:space="preserve"> </w:t>
      </w:r>
      <w:r w:rsidR="00817DC0">
        <w:rPr>
          <w:sz w:val="18"/>
          <w:szCs w:val="18"/>
        </w:rPr>
        <w:t xml:space="preserve"> </w:t>
      </w:r>
      <w:r w:rsidRPr="000133C8">
        <w:rPr>
          <w:sz w:val="18"/>
          <w:szCs w:val="18"/>
        </w:rPr>
        <w:t xml:space="preserve"> RPPM.06.02.02-22-00</w:t>
      </w:r>
      <w:r>
        <w:rPr>
          <w:sz w:val="18"/>
          <w:szCs w:val="18"/>
        </w:rPr>
        <w:t>0</w:t>
      </w:r>
      <w:r w:rsidRPr="000133C8">
        <w:rPr>
          <w:sz w:val="18"/>
          <w:szCs w:val="18"/>
        </w:rPr>
        <w:t>5/17-01</w:t>
      </w:r>
    </w:p>
    <w:p w:rsidR="000133C8" w:rsidRPr="005014E2" w:rsidRDefault="000133C8" w:rsidP="005014E2">
      <w:pPr>
        <w:autoSpaceDE w:val="0"/>
        <w:autoSpaceDN w:val="0"/>
        <w:adjustRightInd w:val="0"/>
        <w:spacing w:line="276" w:lineRule="auto"/>
        <w:rPr>
          <w:rFonts w:eastAsia="Calibri"/>
          <w:sz w:val="18"/>
        </w:rPr>
      </w:pPr>
    </w:p>
    <w:p w:rsidR="0022292B" w:rsidRPr="005014E2" w:rsidRDefault="0022292B" w:rsidP="0022292B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</w:rPr>
      </w:pPr>
      <w:r w:rsidRPr="005014E2">
        <w:rPr>
          <w:b/>
          <w:bCs/>
          <w:color w:val="000000"/>
        </w:rPr>
        <w:t>I. Dane ogólne</w:t>
      </w:r>
      <w:r w:rsidR="000C28CE">
        <w:rPr>
          <w:b/>
          <w:bCs/>
          <w:color w:val="000000"/>
        </w:rPr>
        <w:t xml:space="preserve"> kandydata na uczestnika/uczestniczkę projektu</w:t>
      </w:r>
    </w:p>
    <w:p w:rsidR="0022292B" w:rsidRPr="005014E2" w:rsidRDefault="0022292B" w:rsidP="0022292B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5260"/>
        <w:gridCol w:w="1485"/>
        <w:gridCol w:w="614"/>
        <w:gridCol w:w="1333"/>
        <w:gridCol w:w="368"/>
        <w:gridCol w:w="1487"/>
      </w:tblGrid>
      <w:tr w:rsidR="00792CF2" w:rsidRPr="005014E2" w:rsidTr="00FA2F4C">
        <w:trPr>
          <w:trHeight w:val="5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707D08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Imię (imiona):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014E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792CF2" w:rsidRPr="005014E2" w:rsidTr="00FA2F4C">
        <w:trPr>
          <w:cantSplit/>
          <w:trHeight w:val="40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707D08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Nazwisko: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014E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792CF2" w:rsidRPr="005014E2" w:rsidTr="00FA2F4C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707D08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PESEL: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014E2">
              <w:rPr>
                <w:rFonts w:eastAsia="Times New Roman"/>
                <w:sz w:val="18"/>
                <w:szCs w:val="18"/>
              </w:rPr>
              <w:t> </w:t>
            </w:r>
          </w:p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A2F4C" w:rsidRPr="005014E2" w:rsidTr="00FA2F4C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FA2F4C" w:rsidRPr="00FA2F4C" w:rsidRDefault="00FA2F4C" w:rsidP="00707D08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FA2F4C">
              <w:rPr>
                <w:b/>
              </w:rPr>
              <w:t>Seria i numer dowodu osobistego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F4C" w:rsidRPr="005014E2" w:rsidRDefault="00FA2F4C" w:rsidP="00DB357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07D08" w:rsidRPr="005014E2" w:rsidTr="00FA2F4C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07D08" w:rsidRPr="00FA2F4C" w:rsidRDefault="00707D08" w:rsidP="00707D08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7D08" w:rsidRPr="005014E2" w:rsidRDefault="00707D08" w:rsidP="00DB357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07D08" w:rsidRPr="005014E2" w:rsidTr="00FA2F4C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07D08" w:rsidRDefault="00707D08" w:rsidP="00707D08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Imiona  rodziców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7D08" w:rsidRPr="005014E2" w:rsidRDefault="00707D08" w:rsidP="00DB357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92CF2" w:rsidRPr="005014E2" w:rsidTr="00515E3E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792CF2" w:rsidRPr="005014E2" w:rsidRDefault="00792CF2" w:rsidP="00707D08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Wiek w chwili przystąpienia do projektu: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92CF2" w:rsidRPr="005014E2" w:rsidRDefault="00792CF2" w:rsidP="00DB357E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Płeć: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92CF2" w:rsidRPr="005014E2" w:rsidRDefault="00792CF2" w:rsidP="00515E3E">
            <w:pPr>
              <w:spacing w:line="240" w:lineRule="auto"/>
              <w:ind w:left="419"/>
              <w:jc w:val="left"/>
              <w:rPr>
                <w:rFonts w:eastAsia="Times New Roman"/>
                <w:szCs w:val="18"/>
              </w:rPr>
            </w:pPr>
            <w:r w:rsidRPr="009013BF">
              <w:rPr>
                <w:rFonts w:eastAsia="Times New Roman"/>
                <w:sz w:val="22"/>
                <w:szCs w:val="18"/>
              </w:rPr>
              <w:t>□</w:t>
            </w:r>
            <w:r w:rsidRPr="005014E2">
              <w:rPr>
                <w:rFonts w:eastAsia="Times New Roman"/>
                <w:szCs w:val="18"/>
              </w:rPr>
              <w:t xml:space="preserve"> kobieta</w:t>
            </w:r>
          </w:p>
          <w:p w:rsidR="00792CF2" w:rsidRPr="005014E2" w:rsidRDefault="00792CF2" w:rsidP="00515E3E">
            <w:pPr>
              <w:spacing w:line="240" w:lineRule="auto"/>
              <w:ind w:left="419"/>
              <w:jc w:val="left"/>
              <w:rPr>
                <w:rFonts w:eastAsia="Times New Roman"/>
                <w:sz w:val="18"/>
                <w:szCs w:val="18"/>
              </w:rPr>
            </w:pPr>
            <w:r w:rsidRPr="005014E2">
              <w:rPr>
                <w:rFonts w:eastAsia="Times New Roman"/>
                <w:szCs w:val="18"/>
              </w:rPr>
              <w:t xml:space="preserve">□ mężczyzna         </w:t>
            </w:r>
          </w:p>
        </w:tc>
      </w:tr>
      <w:tr w:rsidR="00792CF2" w:rsidRPr="005014E2" w:rsidTr="00FA2F4C">
        <w:trPr>
          <w:cantSplit/>
          <w:trHeight w:val="5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707D08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Wykształcenie: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niższe niż podstawowe    □ podstawowe     □ gimnazjalne</w:t>
            </w:r>
            <w:r w:rsidRPr="005014E2">
              <w:rPr>
                <w:rFonts w:eastAsia="Times New Roman"/>
              </w:rPr>
              <w:br/>
              <w:t xml:space="preserve">□ ponadgimnazjalne             □ policealne          □ wyższe </w:t>
            </w:r>
          </w:p>
        </w:tc>
      </w:tr>
      <w:tr w:rsidR="00792CF2" w:rsidRPr="005014E2" w:rsidTr="00FA2F4C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707D08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Telefon stacjonarny: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014E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792CF2" w:rsidRPr="005014E2" w:rsidTr="00FA2F4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707D08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Telefon komórkowy: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014E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792CF2" w:rsidRPr="005014E2" w:rsidTr="00707D08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707D08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E-mail: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014E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792CF2" w:rsidRPr="005014E2" w:rsidTr="00FA2F4C">
        <w:trPr>
          <w:cantSplit/>
          <w:trHeight w:val="40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0E0E0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Miejsce zamieszkania:</w:t>
            </w:r>
          </w:p>
        </w:tc>
      </w:tr>
      <w:tr w:rsidR="00792CF2" w:rsidRPr="005014E2" w:rsidTr="00515E3E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5014E2">
              <w:rPr>
                <w:rFonts w:eastAsia="Times New Roman"/>
                <w:b/>
                <w:bCs/>
                <w:sz w:val="18"/>
                <w:szCs w:val="18"/>
              </w:rPr>
              <w:t xml:space="preserve">Województwo: 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Miejscowość: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 </w:t>
            </w:r>
          </w:p>
        </w:tc>
      </w:tr>
      <w:tr w:rsidR="00792CF2" w:rsidRPr="005014E2" w:rsidTr="00515E3E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5014E2">
              <w:rPr>
                <w:rFonts w:eastAsia="Times New Roman"/>
                <w:b/>
                <w:bCs/>
                <w:sz w:val="18"/>
                <w:szCs w:val="18"/>
              </w:rPr>
              <w:t>Powiat: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FA2F4C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Ulica  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 </w:t>
            </w:r>
          </w:p>
        </w:tc>
      </w:tr>
      <w:tr w:rsidR="00792CF2" w:rsidRPr="005014E2" w:rsidTr="00515E3E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5014E2">
              <w:rPr>
                <w:rFonts w:eastAsia="Times New Roman"/>
                <w:b/>
                <w:bCs/>
                <w:sz w:val="18"/>
                <w:szCs w:val="18"/>
              </w:rPr>
              <w:t>Gmina:</w:t>
            </w:r>
          </w:p>
        </w:tc>
        <w:tc>
          <w:tcPr>
            <w:tcW w:w="2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FA2F4C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Nr</w:t>
            </w:r>
            <w:r w:rsidR="00FA2F4C">
              <w:rPr>
                <w:rFonts w:eastAsia="Times New Roman"/>
                <w:b/>
                <w:bCs/>
              </w:rPr>
              <w:t xml:space="preserve"> budynku</w:t>
            </w:r>
            <w:r w:rsidRPr="005014E2">
              <w:rPr>
                <w:rFonts w:eastAsia="Times New Roman"/>
                <w:b/>
                <w:bCs/>
              </w:rPr>
              <w:t xml:space="preserve"> / lokalu: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 </w:t>
            </w:r>
          </w:p>
        </w:tc>
      </w:tr>
      <w:tr w:rsidR="00792CF2" w:rsidRPr="005014E2" w:rsidTr="00515E3E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Kod pocztowy: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5014E2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92CF2" w:rsidRPr="005014E2" w:rsidTr="00FA2F4C">
        <w:trPr>
          <w:trHeight w:val="286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0E0E0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5014E2">
              <w:rPr>
                <w:rFonts w:eastAsia="Times New Roman"/>
                <w:b/>
                <w:bCs/>
              </w:rPr>
              <w:t>Status na rynku pracy w chwili przystąpienia do projektu:</w:t>
            </w:r>
          </w:p>
        </w:tc>
      </w:tr>
      <w:tr w:rsidR="00792CF2" w:rsidRPr="005014E2" w:rsidTr="00FA2F4C">
        <w:trPr>
          <w:cantSplit/>
          <w:trHeight w:val="52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792CF2" w:rsidRPr="005014E2" w:rsidRDefault="00792CF2" w:rsidP="00707D08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5014E2">
              <w:rPr>
                <w:rFonts w:eastAsia="Times New Roman"/>
                <w:b/>
                <w:bCs/>
                <w:sz w:val="18"/>
                <w:szCs w:val="18"/>
              </w:rPr>
              <w:t xml:space="preserve">Osoba bezrobotna zarejestrowana w </w:t>
            </w:r>
            <w:r w:rsidR="00FA2F4C">
              <w:rPr>
                <w:rFonts w:eastAsia="Times New Roman"/>
                <w:b/>
                <w:bCs/>
                <w:sz w:val="18"/>
                <w:szCs w:val="18"/>
              </w:rPr>
              <w:t>PUP</w:t>
            </w:r>
            <w:r w:rsidRPr="005014E2"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FA2F4C" w:rsidRPr="005014E2" w:rsidTr="00FA2F4C">
        <w:trPr>
          <w:cantSplit/>
          <w:trHeight w:val="52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FA2F4C" w:rsidRPr="005014E2" w:rsidRDefault="00FA2F4C" w:rsidP="00FA2F4C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014E2">
              <w:rPr>
                <w:rFonts w:eastAsia="Times New Roman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F4C" w:rsidRPr="005014E2" w:rsidRDefault="00FA2F4C" w:rsidP="00FA2F4C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osoba długotrwale bezrobotna</w:t>
            </w:r>
          </w:p>
          <w:p w:rsidR="00FA2F4C" w:rsidRPr="005014E2" w:rsidRDefault="00FA2F4C" w:rsidP="00DB357E">
            <w:pPr>
              <w:spacing w:line="240" w:lineRule="auto"/>
              <w:jc w:val="center"/>
              <w:rPr>
                <w:rFonts w:eastAsia="Times New Roman"/>
              </w:rPr>
            </w:pPr>
          </w:p>
        </w:tc>
      </w:tr>
      <w:tr w:rsidR="00792CF2" w:rsidRPr="005014E2" w:rsidTr="00FA2F4C">
        <w:trPr>
          <w:cantSplit/>
          <w:trHeight w:val="52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792CF2" w:rsidRPr="005014E2" w:rsidRDefault="00792CF2" w:rsidP="00707D08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5014E2">
              <w:rPr>
                <w:rFonts w:eastAsia="Times New Roman"/>
                <w:b/>
                <w:bCs/>
                <w:sz w:val="18"/>
                <w:szCs w:val="18"/>
              </w:rPr>
              <w:t>Osoba bezrobotna niezarejestrowana w ewidencji urzędów pracy:</w:t>
            </w:r>
            <w:r w:rsidRPr="005014E2">
              <w:rPr>
                <w:rStyle w:val="Odwoanieprzypisudolnego"/>
                <w:rFonts w:eastAsia="Times New Roman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792CF2" w:rsidRPr="005014E2" w:rsidTr="00FA2F4C">
        <w:trPr>
          <w:cantSplit/>
          <w:trHeight w:val="52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792CF2" w:rsidRPr="005014E2" w:rsidRDefault="00FA2F4C" w:rsidP="00707D08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5014E2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Osoba bierna zawodowo</w:t>
            </w:r>
            <w:r w:rsidRPr="005014E2">
              <w:rPr>
                <w:rStyle w:val="Odwoanieprzypisudolnego"/>
                <w:rFonts w:eastAsia="Times New Roman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92CF2" w:rsidRPr="005014E2" w:rsidRDefault="00FA2F4C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FA2F4C" w:rsidRPr="005014E2" w:rsidTr="00FA2F4C">
        <w:trPr>
          <w:cantSplit/>
          <w:trHeight w:val="52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FA2F4C" w:rsidRPr="005014E2" w:rsidRDefault="00FA2F4C" w:rsidP="00707D08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W tym osoba ucząca się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A2F4C" w:rsidRPr="005014E2" w:rsidRDefault="00FA2F4C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792CF2" w:rsidRPr="005014E2" w:rsidTr="00FA2F4C">
        <w:trPr>
          <w:cantSplit/>
          <w:trHeight w:val="52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792CF2" w:rsidRPr="005014E2" w:rsidRDefault="00FA2F4C" w:rsidP="00707D08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Osoba pracująca</w:t>
            </w:r>
            <w:r w:rsidRPr="005014E2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92CF2" w:rsidRPr="005014E2" w:rsidRDefault="00792CF2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792CF2" w:rsidRPr="005014E2" w:rsidTr="00FA2F4C">
        <w:trPr>
          <w:cantSplit/>
          <w:trHeight w:val="52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792CF2" w:rsidRPr="005014E2" w:rsidRDefault="00FA2F4C" w:rsidP="00707D08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Wykonywany zawód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92CF2" w:rsidRPr="005014E2" w:rsidRDefault="00FA2F4C" w:rsidP="00DB357E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FA2F4C" w:rsidRPr="005014E2" w:rsidTr="00FA2F4C">
        <w:trPr>
          <w:cantSplit/>
          <w:trHeight w:val="52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FA2F4C" w:rsidRDefault="00FA2F4C" w:rsidP="00707D08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Miejsce pracy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A2F4C" w:rsidRDefault="00FA2F4C" w:rsidP="00DB357E">
            <w:pPr>
              <w:spacing w:line="240" w:lineRule="auto"/>
              <w:jc w:val="center"/>
              <w:rPr>
                <w:rFonts w:eastAsia="Times New Roman"/>
              </w:rPr>
            </w:pPr>
          </w:p>
        </w:tc>
      </w:tr>
    </w:tbl>
    <w:p w:rsidR="00E35FFA" w:rsidRPr="000C28CE" w:rsidRDefault="00792CF2" w:rsidP="000C28CE">
      <w:pPr>
        <w:pStyle w:val="CMSHeadL7"/>
        <w:numPr>
          <w:ilvl w:val="0"/>
          <w:numId w:val="0"/>
        </w:numPr>
        <w:spacing w:after="0"/>
        <w:ind w:left="850"/>
        <w:jc w:val="both"/>
        <w:rPr>
          <w:sz w:val="20"/>
          <w:szCs w:val="20"/>
          <w:lang w:val="pl-PL"/>
        </w:rPr>
      </w:pPr>
      <w:r w:rsidRPr="005014E2">
        <w:rPr>
          <w:sz w:val="20"/>
          <w:szCs w:val="20"/>
          <w:lang w:val="pl-PL"/>
        </w:rPr>
        <w:t xml:space="preserve">                                                     </w:t>
      </w:r>
    </w:p>
    <w:p w:rsidR="00E35FFA" w:rsidRPr="005014E2" w:rsidRDefault="00E35FFA" w:rsidP="00E35FFA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  <w:r w:rsidRPr="005014E2">
        <w:rPr>
          <w:b/>
          <w:bCs/>
        </w:rPr>
        <w:t>II  Oświadczam, że jestem zainteresowany</w:t>
      </w:r>
      <w:r w:rsidR="000C16E1">
        <w:rPr>
          <w:b/>
          <w:bCs/>
        </w:rPr>
        <w:t>/zainteresowana</w:t>
      </w:r>
      <w:r w:rsidRPr="005014E2">
        <w:rPr>
          <w:b/>
          <w:bCs/>
        </w:rPr>
        <w:t xml:space="preserve"> udziałem </w:t>
      </w:r>
      <w:r w:rsidR="000C28CE">
        <w:rPr>
          <w:b/>
          <w:bCs/>
        </w:rPr>
        <w:t>w wsparciu oferowanym przez</w:t>
      </w:r>
      <w:r w:rsidRPr="005014E2">
        <w:rPr>
          <w:b/>
          <w:bCs/>
        </w:rPr>
        <w:t xml:space="preserve">: </w:t>
      </w:r>
    </w:p>
    <w:p w:rsidR="00E35FFA" w:rsidRPr="005014E2" w:rsidRDefault="00E35FFA" w:rsidP="00E35FF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2"/>
          <w:szCs w:val="22"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0"/>
        <w:gridCol w:w="5245"/>
      </w:tblGrid>
      <w:tr w:rsidR="00E35FFA" w:rsidRPr="005014E2" w:rsidTr="006E5C1F">
        <w:trPr>
          <w:cantSplit/>
          <w:trHeight w:val="522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E35FFA" w:rsidRDefault="000C28CE" w:rsidP="00707D08">
            <w:pPr>
              <w:spacing w:line="240" w:lineRule="auto"/>
              <w:jc w:val="left"/>
              <w:rPr>
                <w:b/>
              </w:rPr>
            </w:pPr>
            <w:r w:rsidRPr="003A1CEA">
              <w:rPr>
                <w:b/>
              </w:rPr>
              <w:t>Punkt Wsparcia Rodzin</w:t>
            </w:r>
          </w:p>
          <w:p w:rsidR="006E5C1F" w:rsidRPr="006E5C1F" w:rsidRDefault="006E5C1F" w:rsidP="006E5C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NimbusSanL-Regu" w:hAnsi="NimbusSanL-Regu" w:cs="NimbusSanL-Regu"/>
                <w:sz w:val="17"/>
                <w:szCs w:val="17"/>
              </w:rPr>
              <w:t>(</w:t>
            </w:r>
            <w:r w:rsidRPr="006E5C1F">
              <w:rPr>
                <w:sz w:val="18"/>
                <w:szCs w:val="18"/>
              </w:rPr>
              <w:t>rodziny w tym: rodzice, dzieci, dzieci</w:t>
            </w:r>
          </w:p>
          <w:p w:rsidR="006E5C1F" w:rsidRPr="003A1CEA" w:rsidRDefault="006E5C1F" w:rsidP="006E5C1F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6E5C1F">
              <w:rPr>
                <w:sz w:val="18"/>
                <w:szCs w:val="18"/>
              </w:rPr>
              <w:t>dorosłe)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5FFA" w:rsidRPr="005014E2" w:rsidRDefault="000C16E1" w:rsidP="000C16E1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5014E2" w:rsidRPr="005014E2" w:rsidTr="006E5C1F">
        <w:trPr>
          <w:cantSplit/>
          <w:trHeight w:val="522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5014E2" w:rsidRDefault="000C28CE" w:rsidP="00707D08">
            <w:pPr>
              <w:spacing w:line="240" w:lineRule="auto"/>
              <w:jc w:val="left"/>
              <w:rPr>
                <w:b/>
              </w:rPr>
            </w:pPr>
            <w:r w:rsidRPr="003A1CEA">
              <w:rPr>
                <w:b/>
              </w:rPr>
              <w:t>Punkt Wsparcia Seniorów</w:t>
            </w:r>
          </w:p>
          <w:p w:rsidR="00794223" w:rsidRPr="00794223" w:rsidRDefault="00794223" w:rsidP="00707D08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794223">
              <w:rPr>
                <w:b/>
                <w:sz w:val="18"/>
                <w:szCs w:val="18"/>
              </w:rPr>
              <w:t>(</w:t>
            </w:r>
            <w:r w:rsidRPr="006E5C1F">
              <w:rPr>
                <w:sz w:val="18"/>
                <w:szCs w:val="18"/>
              </w:rPr>
              <w:t>osoby</w:t>
            </w:r>
            <w:r w:rsidRPr="00794223">
              <w:rPr>
                <w:b/>
                <w:sz w:val="18"/>
                <w:szCs w:val="18"/>
              </w:rPr>
              <w:t xml:space="preserve"> </w:t>
            </w:r>
            <w:r w:rsidRPr="00794223">
              <w:rPr>
                <w:sz w:val="18"/>
                <w:szCs w:val="18"/>
              </w:rPr>
              <w:t>w wieku 60+ (seniorzy)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4E2" w:rsidRPr="005014E2" w:rsidRDefault="005014E2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5014E2" w:rsidRPr="005014E2" w:rsidTr="006E5C1F">
        <w:trPr>
          <w:cantSplit/>
          <w:trHeight w:val="797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5014E2" w:rsidRDefault="003A1CEA" w:rsidP="00707D08">
            <w:pPr>
              <w:spacing w:line="240" w:lineRule="auto"/>
              <w:jc w:val="left"/>
              <w:rPr>
                <w:b/>
              </w:rPr>
            </w:pPr>
            <w:r w:rsidRPr="003A1CEA">
              <w:rPr>
                <w:b/>
              </w:rPr>
              <w:t xml:space="preserve">Ośrodek Pracy z Młodymi </w:t>
            </w:r>
            <w:r>
              <w:rPr>
                <w:b/>
              </w:rPr>
              <w:t>„</w:t>
            </w:r>
            <w:r w:rsidRPr="003A1CEA">
              <w:rPr>
                <w:b/>
              </w:rPr>
              <w:t>Nasze Miejsce</w:t>
            </w:r>
            <w:r>
              <w:rPr>
                <w:b/>
              </w:rPr>
              <w:t>”</w:t>
            </w:r>
          </w:p>
          <w:p w:rsidR="00794223" w:rsidRPr="00794223" w:rsidRDefault="00794223" w:rsidP="006E5C1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="Times New Roman"/>
                <w:sz w:val="16"/>
                <w:szCs w:val="16"/>
              </w:rPr>
            </w:pPr>
            <w:r w:rsidRPr="00794223">
              <w:rPr>
                <w:rFonts w:cs="Times New Roman"/>
                <w:sz w:val="16"/>
                <w:szCs w:val="16"/>
              </w:rPr>
              <w:t>(osoby wieku 7-18 lat, popełniający już czyny karalne lub sprawiających trudności wychowawcze w środowisku rodzinnym oraz szkolnym)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4E2" w:rsidRPr="005014E2" w:rsidRDefault="005014E2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5014E2" w:rsidRPr="005014E2" w:rsidTr="006E5C1F">
        <w:trPr>
          <w:cantSplit/>
          <w:trHeight w:val="522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5014E2" w:rsidRDefault="003A1CEA" w:rsidP="009013BF">
            <w:pPr>
              <w:spacing w:line="240" w:lineRule="auto"/>
              <w:jc w:val="left"/>
              <w:rPr>
                <w:b/>
              </w:rPr>
            </w:pPr>
            <w:r w:rsidRPr="003A1CEA">
              <w:rPr>
                <w:b/>
              </w:rPr>
              <w:t>Placówk</w:t>
            </w:r>
            <w:r w:rsidR="009013BF">
              <w:rPr>
                <w:b/>
              </w:rPr>
              <w:t>ę</w:t>
            </w:r>
            <w:r w:rsidRPr="003A1CEA">
              <w:rPr>
                <w:b/>
              </w:rPr>
              <w:t xml:space="preserve"> Wsparcia Dziennego- zajęcia świetlicowe</w:t>
            </w:r>
          </w:p>
          <w:p w:rsidR="006E5C1F" w:rsidRPr="003A1CEA" w:rsidRDefault="006E5C1F" w:rsidP="009013BF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>
              <w:rPr>
                <w:b/>
              </w:rPr>
              <w:t>(</w:t>
            </w:r>
            <w:r w:rsidRPr="006E5C1F">
              <w:rPr>
                <w:sz w:val="18"/>
                <w:szCs w:val="18"/>
              </w:rPr>
              <w:t>dzieci</w:t>
            </w:r>
            <w:r w:rsidRPr="006E5C1F">
              <w:rPr>
                <w:b/>
                <w:sz w:val="18"/>
                <w:szCs w:val="18"/>
              </w:rPr>
              <w:t xml:space="preserve"> </w:t>
            </w:r>
            <w:r w:rsidRPr="006E5C1F">
              <w:rPr>
                <w:sz w:val="18"/>
                <w:szCs w:val="18"/>
              </w:rPr>
              <w:t>w wieku od 6-16 lat)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4E2" w:rsidRPr="005014E2" w:rsidRDefault="005014E2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E35FFA" w:rsidRPr="005014E2" w:rsidTr="006E5C1F">
        <w:trPr>
          <w:cantSplit/>
          <w:trHeight w:val="522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E35FFA" w:rsidRDefault="00EC4640" w:rsidP="00707D08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Wsparcie przez </w:t>
            </w:r>
            <w:r w:rsidR="003A1CEA" w:rsidRPr="003A1CEA">
              <w:rPr>
                <w:b/>
              </w:rPr>
              <w:t>Streetworkerów</w:t>
            </w:r>
          </w:p>
          <w:p w:rsidR="00794223" w:rsidRPr="003A1CEA" w:rsidRDefault="00794223" w:rsidP="006E5C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>
              <w:rPr>
                <w:rFonts w:ascii="NimbusSanL-Regu" w:hAnsi="NimbusSanL-Regu" w:cs="NimbusSanL-Regu"/>
                <w:sz w:val="17"/>
                <w:szCs w:val="17"/>
              </w:rPr>
              <w:t>(</w:t>
            </w:r>
            <w:r w:rsidRPr="00794223">
              <w:rPr>
                <w:sz w:val="18"/>
                <w:szCs w:val="18"/>
              </w:rPr>
              <w:t>dzieci i młodzież w wieku 7 -18</w:t>
            </w:r>
            <w:r w:rsidR="006E5C1F">
              <w:rPr>
                <w:sz w:val="18"/>
                <w:szCs w:val="18"/>
              </w:rPr>
              <w:t xml:space="preserve"> </w:t>
            </w:r>
            <w:r w:rsidRPr="00794223">
              <w:rPr>
                <w:sz w:val="18"/>
                <w:szCs w:val="18"/>
              </w:rPr>
              <w:t>lat)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5FFA" w:rsidRPr="005014E2" w:rsidRDefault="00E35FFA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</w:tbl>
    <w:p w:rsidR="00E35FFA" w:rsidRPr="005014E2" w:rsidRDefault="00E35FFA" w:rsidP="00E35FF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2"/>
          <w:szCs w:val="22"/>
        </w:rPr>
      </w:pPr>
    </w:p>
    <w:p w:rsidR="00E35FFA" w:rsidRPr="005014E2" w:rsidRDefault="0022292B" w:rsidP="00E35FFA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  <w:r w:rsidRPr="005014E2">
        <w:t xml:space="preserve">III. </w:t>
      </w:r>
      <w:r w:rsidRPr="005014E2">
        <w:rPr>
          <w:b/>
          <w:bCs/>
        </w:rPr>
        <w:t>Oświadczam, że spełniam</w:t>
      </w:r>
      <w:r w:rsidR="00EC0272" w:rsidRPr="005014E2">
        <w:rPr>
          <w:b/>
          <w:bCs/>
        </w:rPr>
        <w:t>/ moje dziecko spełnia</w:t>
      </w:r>
      <w:r w:rsidRPr="005014E2">
        <w:rPr>
          <w:b/>
          <w:bCs/>
        </w:rPr>
        <w:t xml:space="preserve"> następujące kryteria kwalifikowalności do projektu:</w:t>
      </w:r>
    </w:p>
    <w:p w:rsidR="0022292B" w:rsidRPr="005014E2" w:rsidRDefault="0022292B" w:rsidP="00E35FFA">
      <w:pPr>
        <w:autoSpaceDE w:val="0"/>
        <w:autoSpaceDN w:val="0"/>
        <w:adjustRightInd w:val="0"/>
        <w:spacing w:line="240" w:lineRule="auto"/>
        <w:jc w:val="left"/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58"/>
        <w:gridCol w:w="6382"/>
      </w:tblGrid>
      <w:tr w:rsidR="0022292B" w:rsidRPr="005014E2" w:rsidTr="00DB357E">
        <w:trPr>
          <w:cantSplit/>
          <w:trHeight w:val="522"/>
        </w:trPr>
        <w:tc>
          <w:tcPr>
            <w:tcW w:w="3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22292B" w:rsidRPr="00707D08" w:rsidRDefault="00EC0272" w:rsidP="00EC4640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707D08">
              <w:rPr>
                <w:b/>
                <w:bCs/>
                <w:color w:val="000000"/>
              </w:rPr>
              <w:t xml:space="preserve">Zamieszkuję/ zamieszkuję wraz z dzieckiem </w:t>
            </w:r>
            <w:r w:rsidR="0022292B" w:rsidRPr="00707D08">
              <w:rPr>
                <w:b/>
                <w:bCs/>
                <w:color w:val="000000"/>
              </w:rPr>
              <w:t>na obszarze</w:t>
            </w:r>
            <w:r w:rsidR="0022292B" w:rsidRPr="00707D08">
              <w:rPr>
                <w:b/>
              </w:rPr>
              <w:t xml:space="preserve"> rewitalizacji Lębork-Nowy Świat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92B" w:rsidRPr="005014E2" w:rsidRDefault="0022292B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22292B" w:rsidRPr="005014E2" w:rsidTr="00DB357E">
        <w:trPr>
          <w:cantSplit/>
          <w:trHeight w:val="522"/>
        </w:trPr>
        <w:tc>
          <w:tcPr>
            <w:tcW w:w="3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22292B" w:rsidRPr="00707D08" w:rsidRDefault="0022292B" w:rsidP="005014E2">
            <w:pPr>
              <w:spacing w:line="240" w:lineRule="auto"/>
              <w:jc w:val="left"/>
              <w:rPr>
                <w:rFonts w:eastAsia="Times New Roman"/>
                <w:b/>
                <w:bCs/>
              </w:rPr>
            </w:pPr>
            <w:r w:rsidRPr="00707D08">
              <w:rPr>
                <w:b/>
              </w:rPr>
              <w:t>Jestem osobą/ moja rodzina jest  zagrożoną ubóstwem lub wykluczeniem społecznym</w:t>
            </w:r>
            <w:r w:rsidRPr="00707D08"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92B" w:rsidRPr="005014E2" w:rsidRDefault="00EC0272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22292B" w:rsidRPr="005014E2" w:rsidTr="00DB357E">
        <w:trPr>
          <w:cantSplit/>
          <w:trHeight w:val="522"/>
        </w:trPr>
        <w:tc>
          <w:tcPr>
            <w:tcW w:w="3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22292B" w:rsidRPr="005014E2" w:rsidRDefault="0022292B" w:rsidP="00227274">
            <w:pPr>
              <w:spacing w:line="240" w:lineRule="auto"/>
              <w:jc w:val="left"/>
            </w:pPr>
            <w:r w:rsidRPr="005014E2">
              <w:lastRenderedPageBreak/>
              <w:t xml:space="preserve">Jestem w wieku </w:t>
            </w:r>
            <w:r w:rsidR="00EC0272" w:rsidRPr="005014E2">
              <w:t>60+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92B" w:rsidRPr="005014E2" w:rsidRDefault="00EC0272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22292B" w:rsidRPr="005014E2" w:rsidTr="00DB357E">
        <w:trPr>
          <w:cantSplit/>
          <w:trHeight w:val="522"/>
        </w:trPr>
        <w:tc>
          <w:tcPr>
            <w:tcW w:w="3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22292B" w:rsidRPr="005014E2" w:rsidRDefault="00EC0272" w:rsidP="005014E2">
            <w:pPr>
              <w:spacing w:line="240" w:lineRule="auto"/>
              <w:jc w:val="left"/>
              <w:rPr>
                <w:rFonts w:eastAsia="Times New Roman"/>
                <w:bCs/>
              </w:rPr>
            </w:pPr>
            <w:r w:rsidRPr="005014E2">
              <w:rPr>
                <w:bCs/>
              </w:rPr>
              <w:t>Korzystam/ moja rodzina korzysta z</w:t>
            </w:r>
            <w:r w:rsidR="0022292B" w:rsidRPr="005014E2">
              <w:rPr>
                <w:bCs/>
              </w:rPr>
              <w:t xml:space="preserve"> Programu Operacyjnego Pomoc Żywnościowa</w:t>
            </w:r>
            <w:r w:rsidR="004936DB" w:rsidRPr="00EB5283">
              <w:t>*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92B" w:rsidRPr="005014E2" w:rsidRDefault="00EC0272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22292B" w:rsidRPr="005014E2" w:rsidTr="00DB357E">
        <w:trPr>
          <w:cantSplit/>
          <w:trHeight w:val="522"/>
        </w:trPr>
        <w:tc>
          <w:tcPr>
            <w:tcW w:w="3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22292B" w:rsidRPr="005014E2" w:rsidRDefault="00EC0272" w:rsidP="005014E2">
            <w:pPr>
              <w:spacing w:line="240" w:lineRule="auto"/>
              <w:jc w:val="left"/>
              <w:rPr>
                <w:rFonts w:eastAsia="Times New Roman"/>
                <w:bCs/>
              </w:rPr>
            </w:pPr>
            <w:r w:rsidRPr="005014E2">
              <w:rPr>
                <w:rFonts w:eastAsia="Times New Roman"/>
                <w:bCs/>
              </w:rPr>
              <w:t xml:space="preserve">Jestem osobą niepełnosprawną/moje dziecko jest osobą niepełnosprawną </w:t>
            </w:r>
            <w:r w:rsidRPr="005014E2">
              <w:rPr>
                <w:rFonts w:eastAsia="Times New Roman"/>
                <w:bCs/>
                <w:i/>
              </w:rPr>
              <w:t>(niepotrzebne skreślić)</w:t>
            </w:r>
            <w:r w:rsidR="000F4E86" w:rsidRPr="00EB5283">
              <w:t xml:space="preserve"> *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92B" w:rsidRPr="005014E2" w:rsidRDefault="00EC0272" w:rsidP="00DB357E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EC0272" w:rsidRPr="005014E2" w:rsidTr="005014E2">
        <w:trPr>
          <w:cantSplit/>
          <w:trHeight w:val="1188"/>
        </w:trPr>
        <w:tc>
          <w:tcPr>
            <w:tcW w:w="3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EC0272" w:rsidRPr="005014E2" w:rsidRDefault="00EC0272" w:rsidP="005014E2">
            <w:pPr>
              <w:autoSpaceDE w:val="0"/>
              <w:autoSpaceDN w:val="0"/>
              <w:adjustRightInd w:val="0"/>
              <w:spacing w:line="240" w:lineRule="auto"/>
              <w:jc w:val="left"/>
            </w:pPr>
            <w:r w:rsidRPr="005014E2">
              <w:t>Moje dziecko jest w wieku 7-18 lat i popełniło już czyny karalne /sprawia trudności wychowawcze w środowisku rodzinnym oraz szkolnym</w:t>
            </w:r>
          </w:p>
          <w:p w:rsidR="00EC0272" w:rsidRPr="0000653F" w:rsidRDefault="00EC0272" w:rsidP="0000653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i/>
              </w:rPr>
            </w:pPr>
            <w:r w:rsidRPr="005014E2">
              <w:rPr>
                <w:rFonts w:eastAsia="Times New Roman"/>
                <w:bCs/>
                <w:i/>
              </w:rPr>
              <w:t>(niepotrzebne skreślić)</w:t>
            </w:r>
            <w:r w:rsidR="004936DB" w:rsidRPr="00EB5283">
              <w:t xml:space="preserve"> *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0272" w:rsidRPr="005014E2" w:rsidRDefault="00EC0272" w:rsidP="0000653F">
            <w:pPr>
              <w:spacing w:line="240" w:lineRule="auto"/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707D08" w:rsidRPr="005014E2" w:rsidTr="00707D08">
        <w:trPr>
          <w:cantSplit/>
          <w:trHeight w:val="536"/>
        </w:trPr>
        <w:tc>
          <w:tcPr>
            <w:tcW w:w="3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hideMark/>
          </w:tcPr>
          <w:p w:rsidR="00707D08" w:rsidRDefault="00707D08" w:rsidP="00707D08">
            <w:pPr>
              <w:spacing w:line="240" w:lineRule="auto"/>
              <w:jc w:val="left"/>
            </w:pPr>
            <w:r>
              <w:t>Jestem osobą</w:t>
            </w:r>
            <w:r w:rsidRPr="007D2D03">
              <w:t xml:space="preserve"> bezdomn</w:t>
            </w:r>
            <w:r>
              <w:t>ą</w:t>
            </w:r>
            <w:r w:rsidRPr="007D2D03">
              <w:t xml:space="preserve"> lub dotknięt</w:t>
            </w:r>
            <w:r>
              <w:t>ą</w:t>
            </w:r>
            <w:r w:rsidRPr="007D2D03">
              <w:t xml:space="preserve"> wykluczeniem z dostępu do mieszkań</w:t>
            </w:r>
            <w:r w:rsidR="009013BF" w:rsidRPr="001261DE">
              <w:t>*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07D08" w:rsidRDefault="00707D08" w:rsidP="00707D08">
            <w:pPr>
              <w:jc w:val="center"/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707D08" w:rsidRPr="005014E2" w:rsidTr="00707D08">
        <w:trPr>
          <w:cantSplit/>
          <w:trHeight w:val="536"/>
        </w:trPr>
        <w:tc>
          <w:tcPr>
            <w:tcW w:w="3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hideMark/>
          </w:tcPr>
          <w:p w:rsidR="00707D08" w:rsidRDefault="00707D08" w:rsidP="00707D08">
            <w:pPr>
              <w:spacing w:line="240" w:lineRule="auto"/>
              <w:jc w:val="left"/>
            </w:pPr>
            <w:r>
              <w:t>Jestem osobą</w:t>
            </w:r>
            <w:r w:rsidRPr="001261DE">
              <w:t xml:space="preserve"> </w:t>
            </w:r>
            <w:r>
              <w:t>należącą</w:t>
            </w:r>
            <w:r w:rsidRPr="001261DE">
              <w:t xml:space="preserve"> do mniejszości narodowej lub etnicznej</w:t>
            </w:r>
            <w:r w:rsidR="009013BF" w:rsidRPr="001261DE">
              <w:t>*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07D08" w:rsidRPr="005014E2" w:rsidRDefault="009013BF" w:rsidP="00707D08">
            <w:pPr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707D08" w:rsidRPr="005014E2" w:rsidTr="00707D08">
        <w:trPr>
          <w:cantSplit/>
          <w:trHeight w:val="536"/>
        </w:trPr>
        <w:tc>
          <w:tcPr>
            <w:tcW w:w="3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hideMark/>
          </w:tcPr>
          <w:p w:rsidR="00707D08" w:rsidRDefault="009013BF" w:rsidP="00707D08">
            <w:pPr>
              <w:spacing w:line="240" w:lineRule="auto"/>
              <w:jc w:val="left"/>
            </w:pPr>
            <w:r>
              <w:t>Jestem migrantem</w:t>
            </w:r>
            <w:r w:rsidRPr="001261DE">
              <w:t>*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07D08" w:rsidRPr="005014E2" w:rsidRDefault="009013BF" w:rsidP="00707D08">
            <w:pPr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9013BF" w:rsidRPr="005014E2" w:rsidTr="00707D08">
        <w:trPr>
          <w:cantSplit/>
          <w:trHeight w:val="536"/>
        </w:trPr>
        <w:tc>
          <w:tcPr>
            <w:tcW w:w="3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hideMark/>
          </w:tcPr>
          <w:p w:rsidR="009013BF" w:rsidRDefault="009013BF" w:rsidP="00707D08">
            <w:pPr>
              <w:spacing w:line="240" w:lineRule="auto"/>
              <w:jc w:val="left"/>
            </w:pPr>
            <w:r>
              <w:t>Jestem osobą obcego pochodzenia</w:t>
            </w:r>
            <w:r w:rsidRPr="001261DE">
              <w:t>*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013BF" w:rsidRPr="005014E2" w:rsidRDefault="009013BF" w:rsidP="00707D08">
            <w:pPr>
              <w:jc w:val="center"/>
              <w:rPr>
                <w:rFonts w:eastAsia="Times New Roman"/>
              </w:rPr>
            </w:pPr>
            <w:r w:rsidRPr="005014E2">
              <w:rPr>
                <w:rFonts w:eastAsia="Times New Roman"/>
              </w:rPr>
              <w:t>□ TAK                  □ NIE</w:t>
            </w:r>
          </w:p>
        </w:tc>
      </w:tr>
      <w:tr w:rsidR="009013BF" w:rsidRPr="005014E2" w:rsidTr="00707D08">
        <w:trPr>
          <w:cantSplit/>
          <w:trHeight w:val="536"/>
        </w:trPr>
        <w:tc>
          <w:tcPr>
            <w:tcW w:w="3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hideMark/>
          </w:tcPr>
          <w:p w:rsidR="009013BF" w:rsidRPr="001261DE" w:rsidRDefault="009013BF" w:rsidP="00A24C90">
            <w:r w:rsidRPr="001261DE">
              <w:t xml:space="preserve">Przedstawiciel ustawowy (jeżeli dotyczy) – imię i nazwisko: </w:t>
            </w:r>
          </w:p>
          <w:p w:rsidR="009013BF" w:rsidRPr="001261DE" w:rsidRDefault="009013BF" w:rsidP="00A24C90"/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013BF" w:rsidRPr="005014E2" w:rsidRDefault="009013BF" w:rsidP="00707D08">
            <w:pPr>
              <w:jc w:val="center"/>
              <w:rPr>
                <w:rFonts w:eastAsia="Times New Roman"/>
              </w:rPr>
            </w:pPr>
          </w:p>
        </w:tc>
      </w:tr>
    </w:tbl>
    <w:p w:rsidR="0022292B" w:rsidRPr="005014E2" w:rsidRDefault="0022292B" w:rsidP="00E35FFA">
      <w:pPr>
        <w:autoSpaceDE w:val="0"/>
        <w:autoSpaceDN w:val="0"/>
        <w:adjustRightInd w:val="0"/>
        <w:spacing w:line="240" w:lineRule="auto"/>
        <w:jc w:val="left"/>
      </w:pPr>
    </w:p>
    <w:p w:rsidR="0022292B" w:rsidRDefault="0022292B" w:rsidP="005014E2">
      <w:pPr>
        <w:autoSpaceDE w:val="0"/>
        <w:autoSpaceDN w:val="0"/>
        <w:adjustRightInd w:val="0"/>
        <w:spacing w:line="240" w:lineRule="auto"/>
        <w:rPr>
          <w:b/>
          <w:iCs/>
        </w:rPr>
      </w:pPr>
      <w:r w:rsidRPr="005014E2">
        <w:rPr>
          <w:b/>
          <w:iCs/>
        </w:rPr>
        <w:t>Pouczony/pouczona o odpowiedzialności za składanie oświadczeń niezgodnych z prawdą, niniejszym oświadczam, że ww. dane są zgodne z prawdą.</w:t>
      </w:r>
    </w:p>
    <w:p w:rsidR="00663955" w:rsidRDefault="00663955" w:rsidP="005014E2">
      <w:pPr>
        <w:autoSpaceDE w:val="0"/>
        <w:autoSpaceDN w:val="0"/>
        <w:adjustRightInd w:val="0"/>
        <w:spacing w:line="240" w:lineRule="auto"/>
        <w:rPr>
          <w:b/>
          <w:iCs/>
        </w:rPr>
      </w:pPr>
    </w:p>
    <w:p w:rsidR="0000653F" w:rsidRDefault="0000653F" w:rsidP="005014E2">
      <w:pPr>
        <w:autoSpaceDE w:val="0"/>
        <w:autoSpaceDN w:val="0"/>
        <w:adjustRightInd w:val="0"/>
        <w:spacing w:line="240" w:lineRule="auto"/>
        <w:rPr>
          <w:b/>
          <w:iCs/>
        </w:rPr>
      </w:pPr>
    </w:p>
    <w:p w:rsidR="0000653F" w:rsidRDefault="0000653F" w:rsidP="005014E2">
      <w:pPr>
        <w:autoSpaceDE w:val="0"/>
        <w:autoSpaceDN w:val="0"/>
        <w:adjustRightInd w:val="0"/>
        <w:spacing w:line="240" w:lineRule="auto"/>
        <w:rPr>
          <w:b/>
          <w:iCs/>
        </w:rPr>
      </w:pPr>
    </w:p>
    <w:p w:rsidR="00663955" w:rsidRPr="005014E2" w:rsidRDefault="00663955" w:rsidP="00663955">
      <w:pPr>
        <w:autoSpaceDE w:val="0"/>
        <w:autoSpaceDN w:val="0"/>
        <w:adjustRightInd w:val="0"/>
        <w:spacing w:line="240" w:lineRule="auto"/>
        <w:jc w:val="left"/>
      </w:pPr>
    </w:p>
    <w:p w:rsidR="00663955" w:rsidRPr="005014E2" w:rsidRDefault="00663955" w:rsidP="00663955">
      <w:pPr>
        <w:autoSpaceDE w:val="0"/>
        <w:autoSpaceDN w:val="0"/>
        <w:adjustRightInd w:val="0"/>
        <w:spacing w:line="240" w:lineRule="auto"/>
        <w:jc w:val="left"/>
      </w:pPr>
      <w:r w:rsidRPr="005014E2">
        <w:t>........................................</w:t>
      </w:r>
      <w:r w:rsidRPr="005014E2">
        <w:tab/>
      </w:r>
      <w:r w:rsidRPr="005014E2">
        <w:tab/>
      </w:r>
      <w:r w:rsidRPr="005014E2">
        <w:tab/>
      </w:r>
      <w:r w:rsidRPr="005014E2">
        <w:tab/>
      </w:r>
      <w:r w:rsidRPr="005014E2">
        <w:tab/>
        <w:t xml:space="preserve"> </w:t>
      </w:r>
      <w:r>
        <w:tab/>
      </w:r>
      <w:r w:rsidRPr="005014E2">
        <w:t>......................................................</w:t>
      </w:r>
      <w:r>
        <w:t>...........</w:t>
      </w:r>
      <w:r w:rsidRPr="005014E2">
        <w:t>...</w:t>
      </w:r>
    </w:p>
    <w:p w:rsidR="00663955" w:rsidRPr="005014E2" w:rsidRDefault="00663955" w:rsidP="00794223">
      <w:pPr>
        <w:tabs>
          <w:tab w:val="left" w:pos="1695"/>
        </w:tabs>
        <w:spacing w:line="240" w:lineRule="auto"/>
        <w:ind w:right="-711"/>
        <w:rPr>
          <w:sz w:val="16"/>
          <w:szCs w:val="16"/>
        </w:rPr>
      </w:pPr>
      <w:r w:rsidRPr="005014E2">
        <w:rPr>
          <w:sz w:val="16"/>
          <w:szCs w:val="16"/>
        </w:rPr>
        <w:t>Miejscowość i data</w:t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="0000653F">
        <w:rPr>
          <w:sz w:val="16"/>
          <w:szCs w:val="16"/>
        </w:rPr>
        <w:t xml:space="preserve">                      </w:t>
      </w:r>
      <w:r w:rsidRPr="005014E2">
        <w:rPr>
          <w:sz w:val="16"/>
          <w:szCs w:val="16"/>
        </w:rPr>
        <w:t xml:space="preserve">czytelny podpis </w:t>
      </w:r>
      <w:r w:rsidR="0000653F">
        <w:rPr>
          <w:sz w:val="16"/>
          <w:szCs w:val="16"/>
        </w:rPr>
        <w:t xml:space="preserve"> </w:t>
      </w:r>
    </w:p>
    <w:p w:rsidR="00663955" w:rsidRDefault="00663955" w:rsidP="00794223">
      <w:pPr>
        <w:tabs>
          <w:tab w:val="left" w:pos="1695"/>
        </w:tabs>
        <w:spacing w:line="240" w:lineRule="auto"/>
        <w:ind w:right="-711"/>
        <w:jc w:val="left"/>
        <w:rPr>
          <w:sz w:val="16"/>
          <w:szCs w:val="16"/>
        </w:rPr>
      </w:pP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  <w:t>(przedstawiciela ustawowego w przypadku osób małoletnich)</w:t>
      </w:r>
    </w:p>
    <w:p w:rsidR="0000653F" w:rsidRDefault="0000653F" w:rsidP="00794223">
      <w:pPr>
        <w:tabs>
          <w:tab w:val="left" w:pos="1695"/>
        </w:tabs>
        <w:spacing w:line="240" w:lineRule="auto"/>
        <w:ind w:right="-711"/>
        <w:jc w:val="left"/>
        <w:rPr>
          <w:sz w:val="16"/>
          <w:szCs w:val="16"/>
        </w:rPr>
      </w:pPr>
    </w:p>
    <w:p w:rsidR="0000653F" w:rsidRPr="005014E2" w:rsidRDefault="0000653F" w:rsidP="00794223">
      <w:pPr>
        <w:tabs>
          <w:tab w:val="left" w:pos="1695"/>
        </w:tabs>
        <w:spacing w:line="240" w:lineRule="auto"/>
        <w:ind w:right="-711"/>
        <w:jc w:val="left"/>
        <w:rPr>
          <w:sz w:val="16"/>
          <w:szCs w:val="16"/>
        </w:rPr>
      </w:pPr>
    </w:p>
    <w:p w:rsidR="0022292B" w:rsidRPr="005014E2" w:rsidRDefault="0022292B" w:rsidP="00E35FFA">
      <w:pPr>
        <w:autoSpaceDE w:val="0"/>
        <w:autoSpaceDN w:val="0"/>
        <w:adjustRightInd w:val="0"/>
        <w:spacing w:line="240" w:lineRule="auto"/>
        <w:jc w:val="left"/>
      </w:pPr>
    </w:p>
    <w:p w:rsidR="00794223" w:rsidRPr="0000653F" w:rsidRDefault="00794223" w:rsidP="00794223">
      <w:pPr>
        <w:spacing w:line="240" w:lineRule="auto"/>
      </w:pPr>
      <w:r w:rsidRPr="0000653F">
        <w:t xml:space="preserve">Wyrażam zgodę na przetwarzanie moich danych osobowych przez </w:t>
      </w:r>
      <w:r w:rsidRPr="0000653F">
        <w:rPr>
          <w:rStyle w:val="Uwydatnienie"/>
          <w:i w:val="0"/>
        </w:rPr>
        <w:t>Gminę Miasto Lębork, Miejski Ośrodek Pomocy Społecznej w Lęborku</w:t>
      </w:r>
      <w:r w:rsidRPr="0000653F">
        <w:rPr>
          <w:rStyle w:val="Uwydatnienie"/>
        </w:rPr>
        <w:t>,</w:t>
      </w:r>
      <w:r w:rsidRPr="0000653F">
        <w:t xml:space="preserve"> Stowarzyszenie EDUQ, Wielkopolskie Stowarzyszeniem Kuratorów Sądowych, Stowarzyszenie Przyjaciół Osób Niepełnosprawnych Przy SOSW w Lęborku - Otwarte Drzwi, w celu prowadzenia rekrutacji do projektu „OŻYWIONY LĘBORK "NOWY ŚWIAT" - usługi społeczne dla mieszkańców obszaru rewitalizacji” . Dane osobowe będą  przechowywanie na czas realizacji Projektu, zgodnie z zachowaniem zasad trwałości, aż do czasu wypełnienia obowiązku archiwizacji dokumentów projektowych.</w:t>
      </w:r>
    </w:p>
    <w:p w:rsidR="00794223" w:rsidRPr="005014E2" w:rsidRDefault="00794223" w:rsidP="00794223">
      <w:pPr>
        <w:autoSpaceDE w:val="0"/>
        <w:autoSpaceDN w:val="0"/>
        <w:adjustRightInd w:val="0"/>
        <w:spacing w:line="240" w:lineRule="auto"/>
        <w:jc w:val="left"/>
      </w:pPr>
    </w:p>
    <w:p w:rsidR="00794223" w:rsidRPr="005014E2" w:rsidRDefault="00794223" w:rsidP="00794223">
      <w:pPr>
        <w:autoSpaceDE w:val="0"/>
        <w:autoSpaceDN w:val="0"/>
        <w:adjustRightInd w:val="0"/>
        <w:spacing w:line="240" w:lineRule="auto"/>
        <w:jc w:val="left"/>
      </w:pPr>
      <w:r w:rsidRPr="005014E2">
        <w:t>........................................</w:t>
      </w:r>
      <w:r w:rsidRPr="005014E2">
        <w:tab/>
      </w:r>
      <w:r w:rsidRPr="005014E2">
        <w:tab/>
      </w:r>
      <w:r w:rsidRPr="005014E2">
        <w:tab/>
      </w:r>
      <w:r w:rsidRPr="005014E2">
        <w:tab/>
      </w:r>
      <w:r w:rsidRPr="005014E2">
        <w:tab/>
        <w:t xml:space="preserve"> </w:t>
      </w:r>
      <w:r>
        <w:tab/>
      </w:r>
      <w:r w:rsidRPr="005014E2">
        <w:t>......................................................</w:t>
      </w:r>
      <w:r>
        <w:t>...........</w:t>
      </w:r>
      <w:r w:rsidRPr="005014E2">
        <w:t>...</w:t>
      </w:r>
    </w:p>
    <w:p w:rsidR="00794223" w:rsidRPr="005014E2" w:rsidRDefault="00794223" w:rsidP="00794223">
      <w:pPr>
        <w:tabs>
          <w:tab w:val="left" w:pos="1695"/>
        </w:tabs>
        <w:ind w:right="-711"/>
        <w:rPr>
          <w:sz w:val="16"/>
          <w:szCs w:val="16"/>
        </w:rPr>
      </w:pPr>
      <w:r w:rsidRPr="005014E2">
        <w:rPr>
          <w:sz w:val="16"/>
          <w:szCs w:val="16"/>
        </w:rPr>
        <w:t>Miejscowość i data</w:t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="0000653F">
        <w:rPr>
          <w:sz w:val="16"/>
          <w:szCs w:val="16"/>
        </w:rPr>
        <w:t xml:space="preserve">                      </w:t>
      </w:r>
      <w:r w:rsidRPr="005014E2">
        <w:rPr>
          <w:sz w:val="16"/>
          <w:szCs w:val="16"/>
        </w:rPr>
        <w:t xml:space="preserve">czytelny podpis </w:t>
      </w:r>
      <w:r w:rsidR="0000653F">
        <w:rPr>
          <w:sz w:val="16"/>
          <w:szCs w:val="16"/>
        </w:rPr>
        <w:t xml:space="preserve"> </w:t>
      </w:r>
    </w:p>
    <w:p w:rsidR="00794223" w:rsidRPr="005014E2" w:rsidRDefault="00794223" w:rsidP="00794223">
      <w:pPr>
        <w:tabs>
          <w:tab w:val="left" w:pos="1695"/>
        </w:tabs>
        <w:ind w:right="-711"/>
        <w:jc w:val="left"/>
        <w:rPr>
          <w:sz w:val="16"/>
          <w:szCs w:val="16"/>
        </w:rPr>
      </w:pP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</w:r>
      <w:r w:rsidRPr="005014E2">
        <w:rPr>
          <w:sz w:val="16"/>
          <w:szCs w:val="16"/>
        </w:rPr>
        <w:tab/>
        <w:t>(przedstawiciela ustawowego w przypadku osób małoletnich)</w:t>
      </w:r>
    </w:p>
    <w:p w:rsidR="00794223" w:rsidRDefault="00794223" w:rsidP="00794223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pl-PL"/>
        </w:rPr>
      </w:pPr>
    </w:p>
    <w:p w:rsidR="0000653F" w:rsidRDefault="0000653F" w:rsidP="00794223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pl-PL"/>
        </w:rPr>
      </w:pPr>
    </w:p>
    <w:p w:rsidR="0000653F" w:rsidRDefault="0000653F" w:rsidP="00794223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pl-PL"/>
        </w:rPr>
      </w:pPr>
    </w:p>
    <w:p w:rsidR="00794223" w:rsidRPr="00E30DF0" w:rsidRDefault="00794223" w:rsidP="00794223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pl-PL"/>
        </w:rPr>
      </w:pPr>
      <w:r w:rsidRPr="00E30DF0">
        <w:rPr>
          <w:rFonts w:eastAsia="Times New Roman"/>
          <w:b/>
          <w:bCs/>
          <w:kern w:val="36"/>
          <w:lang w:eastAsia="pl-PL"/>
        </w:rPr>
        <w:lastRenderedPageBreak/>
        <w:t>Klauzula informacyjna dotycząca przetwarzania danych osobowych</w:t>
      </w:r>
      <w:r>
        <w:rPr>
          <w:rFonts w:eastAsia="Times New Roman"/>
          <w:b/>
          <w:bCs/>
          <w:kern w:val="36"/>
          <w:lang w:eastAsia="pl-PL"/>
        </w:rPr>
        <w:t xml:space="preserve"> kandydata/kandydatki na uczestnika/uczestnik</w:t>
      </w:r>
      <w:r w:rsidR="0000653F">
        <w:rPr>
          <w:rFonts w:eastAsia="Times New Roman"/>
          <w:b/>
          <w:bCs/>
          <w:kern w:val="36"/>
          <w:lang w:eastAsia="pl-PL"/>
        </w:rPr>
        <w:t>a</w:t>
      </w:r>
      <w:r w:rsidRPr="00E30DF0">
        <w:rPr>
          <w:rFonts w:eastAsia="Times New Roman"/>
          <w:b/>
          <w:bCs/>
          <w:kern w:val="36"/>
          <w:lang w:eastAsia="pl-PL"/>
        </w:rPr>
        <w:t xml:space="preserve"> projektu pn. „OŻYWIONY LĘBORK „NOWY ŚWIAT” – usługi społeczne dla mieszkańców obszary rewitalizacji”</w:t>
      </w:r>
    </w:p>
    <w:p w:rsidR="00794223" w:rsidRPr="00E30DF0" w:rsidRDefault="00794223" w:rsidP="0079422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04.05.2016) informujemy, że:</w:t>
      </w:r>
    </w:p>
    <w:p w:rsidR="00794223" w:rsidRPr="00E30DF0" w:rsidRDefault="00794223" w:rsidP="0079422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 xml:space="preserve">1) </w:t>
      </w:r>
      <w:r w:rsidRPr="00E30DF0">
        <w:rPr>
          <w:bCs/>
          <w:sz w:val="16"/>
          <w:szCs w:val="16"/>
        </w:rPr>
        <w:t>Administratorem Państwa danych osobowych przetwarzanych w Urzędzie Miejskim w Lęborku jest</w:t>
      </w:r>
      <w:r w:rsidRPr="00E30DF0">
        <w:rPr>
          <w:sz w:val="16"/>
          <w:szCs w:val="16"/>
        </w:rPr>
        <w:t xml:space="preserve"> </w:t>
      </w:r>
      <w:r w:rsidRPr="00E30DF0">
        <w:rPr>
          <w:bCs/>
          <w:sz w:val="16"/>
          <w:szCs w:val="16"/>
        </w:rPr>
        <w:t>Burmistrz Miasta Lęborka.</w:t>
      </w:r>
    </w:p>
    <w:p w:rsidR="00794223" w:rsidRPr="00E30DF0" w:rsidRDefault="00794223" w:rsidP="0079422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 xml:space="preserve">Z administratorem - Burmistrzem Miasta Lęborka można skontaktować się pisemnie na adres siedziby w Lęborku przy ul. Armii Krajowej       14 lub poprzez adres email: </w:t>
      </w:r>
      <w:hyperlink r:id="rId8" w:history="1">
        <w:r w:rsidRPr="00E30DF0">
          <w:rPr>
            <w:rStyle w:val="Hipercze"/>
            <w:sz w:val="16"/>
            <w:szCs w:val="16"/>
          </w:rPr>
          <w:t>burmistrz@um.lebork.pl</w:t>
        </w:r>
      </w:hyperlink>
    </w:p>
    <w:p w:rsidR="00794223" w:rsidRPr="00E30DF0" w:rsidRDefault="00794223" w:rsidP="0079422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 xml:space="preserve">2) Administrator - Burmistrz Miasta Lęborka wyznaczył inspektora ochrony danych (IOD), z którym można skontaktować się poprzez adres e-mail: </w:t>
      </w:r>
      <w:hyperlink r:id="rId9" w:history="1">
        <w:r w:rsidRPr="00E30DF0">
          <w:rPr>
            <w:rStyle w:val="Hipercze"/>
            <w:sz w:val="16"/>
            <w:szCs w:val="16"/>
          </w:rPr>
          <w:t>iod@um.lebork.pl</w:t>
        </w:r>
      </w:hyperlink>
      <w:r w:rsidRPr="00E30DF0">
        <w:rPr>
          <w:sz w:val="16"/>
          <w:szCs w:val="16"/>
        </w:rPr>
        <w:t xml:space="preserve"> lub pisemnie na adres siedziby administratora.</w:t>
      </w:r>
    </w:p>
    <w:p w:rsidR="00794223" w:rsidRPr="00E30DF0" w:rsidRDefault="00794223" w:rsidP="0079422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>Z inspektorem ochrony danych można się kontaktować we wszystkich sprawach dotyczących przetwarzania danych osobowych oraz korzystania z praw związanych z przetwarzaniem danych.</w:t>
      </w:r>
    </w:p>
    <w:p w:rsidR="00794223" w:rsidRPr="00E30DF0" w:rsidRDefault="00794223" w:rsidP="00794223">
      <w:pPr>
        <w:pStyle w:val="NormalnyWeb"/>
        <w:spacing w:before="0" w:beforeAutospacing="0" w:after="0" w:afterAutospacing="0"/>
        <w:jc w:val="both"/>
        <w:rPr>
          <w:color w:val="FF0000"/>
          <w:sz w:val="16"/>
          <w:szCs w:val="16"/>
        </w:rPr>
      </w:pPr>
      <w:r w:rsidRPr="00E30DF0">
        <w:rPr>
          <w:sz w:val="16"/>
          <w:szCs w:val="16"/>
        </w:rPr>
        <w:t xml:space="preserve">3) Państwa dane osobowe przetwarzane będą w celu realizacji projektu, w szczególności w celu prowadzenia rekrutacji do projektu pn.„OŻYWIONY LĘBORK "NOWY ŚWIAT" - usługi społeczne dla mieszkańców obszaru rewitalizacji” </w:t>
      </w:r>
    </w:p>
    <w:p w:rsidR="00794223" w:rsidRPr="00E30DF0" w:rsidRDefault="00794223" w:rsidP="00794223">
      <w:pPr>
        <w:pStyle w:val="CMSHeadL7"/>
        <w:numPr>
          <w:ilvl w:val="0"/>
          <w:numId w:val="0"/>
        </w:numPr>
        <w:spacing w:after="0"/>
        <w:jc w:val="both"/>
        <w:rPr>
          <w:sz w:val="16"/>
          <w:szCs w:val="16"/>
          <w:lang w:val="pl-PL"/>
        </w:rPr>
      </w:pPr>
      <w:r w:rsidRPr="00E30DF0">
        <w:rPr>
          <w:sz w:val="16"/>
          <w:szCs w:val="16"/>
        </w:rPr>
        <w:t>4)</w:t>
      </w:r>
      <w:r w:rsidRPr="00E30DF0">
        <w:rPr>
          <w:color w:val="FF0000"/>
          <w:sz w:val="16"/>
          <w:szCs w:val="16"/>
        </w:rPr>
        <w:t xml:space="preserve"> </w:t>
      </w:r>
      <w:r w:rsidRPr="00E30DF0">
        <w:rPr>
          <w:sz w:val="16"/>
          <w:szCs w:val="16"/>
          <w:lang w:val="pl-PL"/>
        </w:rPr>
        <w:t xml:space="preserve">Zgodnie z art. 6 ust. 1 lit. c oraz art. 9 ust. 2 lit. g RODO z dnia 27 kwietnia 2016 r. </w:t>
      </w:r>
      <w:r w:rsidRPr="00E30DF0">
        <w:rPr>
          <w:bCs/>
          <w:sz w:val="16"/>
          <w:szCs w:val="16"/>
          <w:lang w:val="pl-PL"/>
        </w:rPr>
        <w:t>–</w:t>
      </w:r>
      <w:r>
        <w:rPr>
          <w:bCs/>
          <w:sz w:val="16"/>
          <w:szCs w:val="16"/>
          <w:lang w:val="pl-PL"/>
        </w:rPr>
        <w:t xml:space="preserve"> </w:t>
      </w:r>
      <w:r w:rsidRPr="00E30DF0">
        <w:rPr>
          <w:bCs/>
          <w:sz w:val="16"/>
          <w:szCs w:val="16"/>
          <w:lang w:val="pl-PL"/>
        </w:rPr>
        <w:t>dane osobowe k</w:t>
      </w:r>
      <w:r w:rsidRPr="00E30DF0">
        <w:rPr>
          <w:bCs/>
          <w:kern w:val="36"/>
          <w:sz w:val="16"/>
          <w:szCs w:val="16"/>
          <w:lang w:val="pl-PL" w:eastAsia="pl-PL"/>
        </w:rPr>
        <w:t>andydata</w:t>
      </w:r>
      <w:r w:rsidRPr="00E30DF0">
        <w:rPr>
          <w:bCs/>
          <w:kern w:val="36"/>
          <w:sz w:val="16"/>
          <w:szCs w:val="16"/>
          <w:lang w:eastAsia="pl-PL"/>
        </w:rPr>
        <w:t>/</w:t>
      </w:r>
      <w:r>
        <w:rPr>
          <w:bCs/>
          <w:kern w:val="36"/>
          <w:sz w:val="16"/>
          <w:szCs w:val="16"/>
          <w:lang w:eastAsia="pl-PL"/>
        </w:rPr>
        <w:t>k</w:t>
      </w:r>
      <w:r w:rsidRPr="00E30DF0">
        <w:rPr>
          <w:bCs/>
          <w:kern w:val="36"/>
          <w:sz w:val="16"/>
          <w:szCs w:val="16"/>
          <w:lang w:val="pl-PL" w:eastAsia="pl-PL"/>
        </w:rPr>
        <w:t>andydatki</w:t>
      </w:r>
      <w:r w:rsidRPr="00E30DF0">
        <w:rPr>
          <w:bCs/>
          <w:kern w:val="36"/>
          <w:sz w:val="16"/>
          <w:szCs w:val="16"/>
          <w:lang w:eastAsia="pl-PL"/>
        </w:rPr>
        <w:t xml:space="preserve"> na </w:t>
      </w:r>
      <w:r w:rsidRPr="00E30DF0">
        <w:rPr>
          <w:bCs/>
          <w:kern w:val="36"/>
          <w:sz w:val="16"/>
          <w:szCs w:val="16"/>
          <w:lang w:val="pl-PL" w:eastAsia="pl-PL"/>
        </w:rPr>
        <w:t>uczestnika</w:t>
      </w:r>
      <w:r w:rsidRPr="00E30DF0">
        <w:rPr>
          <w:bCs/>
          <w:kern w:val="36"/>
          <w:sz w:val="16"/>
          <w:szCs w:val="16"/>
          <w:lang w:eastAsia="pl-PL"/>
        </w:rPr>
        <w:t xml:space="preserve"> </w:t>
      </w:r>
      <w:r>
        <w:rPr>
          <w:sz w:val="16"/>
          <w:szCs w:val="16"/>
        </w:rPr>
        <w:t>/uczestnik</w:t>
      </w:r>
      <w:r w:rsidRPr="00E30DF0">
        <w:rPr>
          <w:sz w:val="16"/>
          <w:szCs w:val="16"/>
        </w:rPr>
        <w:t xml:space="preserve"> </w:t>
      </w:r>
      <w:r w:rsidRPr="00E30DF0">
        <w:rPr>
          <w:bCs/>
          <w:kern w:val="36"/>
          <w:sz w:val="16"/>
          <w:szCs w:val="16"/>
          <w:lang w:val="pl-PL" w:eastAsia="pl-PL"/>
        </w:rPr>
        <w:t>projektu</w:t>
      </w:r>
      <w:r>
        <w:rPr>
          <w:bCs/>
          <w:kern w:val="36"/>
          <w:sz w:val="16"/>
          <w:szCs w:val="16"/>
          <w:lang w:eastAsia="pl-PL"/>
        </w:rPr>
        <w:t xml:space="preserve"> s</w:t>
      </w:r>
      <w:r w:rsidRPr="00E30DF0">
        <w:rPr>
          <w:bCs/>
          <w:sz w:val="16"/>
          <w:szCs w:val="16"/>
          <w:lang w:val="pl-PL"/>
        </w:rPr>
        <w:t xml:space="preserve">ą niezbędne dla realizacji </w:t>
      </w:r>
      <w:r w:rsidRPr="00E30DF0">
        <w:rPr>
          <w:sz w:val="16"/>
          <w:szCs w:val="16"/>
          <w:lang w:val="pl-PL"/>
        </w:rPr>
        <w:t xml:space="preserve">Regionalnego Programu Operacyjnego Województwa Pomorskiego na lata 2014-2020 (RPO WP 2014-2020) i będą przetwarzane </w:t>
      </w:r>
      <w:r w:rsidRPr="00E30DF0">
        <w:rPr>
          <w:bCs/>
          <w:sz w:val="16"/>
          <w:szCs w:val="16"/>
          <w:lang w:val="pl-PL"/>
        </w:rPr>
        <w:t>na podstawie:</w:t>
      </w:r>
      <w:r w:rsidRPr="00E30DF0">
        <w:rPr>
          <w:sz w:val="16"/>
          <w:szCs w:val="16"/>
          <w:lang w:val="pl-PL"/>
        </w:rPr>
        <w:t xml:space="preserve"> </w:t>
      </w:r>
    </w:p>
    <w:p w:rsidR="00794223" w:rsidRPr="00E30DF0" w:rsidRDefault="00794223" w:rsidP="00794223">
      <w:pPr>
        <w:pStyle w:val="Standard"/>
        <w:numPr>
          <w:ilvl w:val="0"/>
          <w:numId w:val="31"/>
        </w:numPr>
        <w:snapToGrid w:val="0"/>
        <w:rPr>
          <w:sz w:val="16"/>
          <w:szCs w:val="16"/>
          <w:lang w:eastAsia="pl-PL"/>
        </w:rPr>
      </w:pPr>
      <w:r w:rsidRPr="00E30DF0">
        <w:rPr>
          <w:sz w:val="16"/>
          <w:szCs w:val="16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(Dz.Urz. UE L 347 z 20.12.2013 r.);</w:t>
      </w:r>
    </w:p>
    <w:p w:rsidR="00794223" w:rsidRPr="00E30DF0" w:rsidRDefault="00794223" w:rsidP="00794223">
      <w:pPr>
        <w:pStyle w:val="Standard"/>
        <w:numPr>
          <w:ilvl w:val="0"/>
          <w:numId w:val="31"/>
        </w:numPr>
        <w:snapToGrid w:val="0"/>
        <w:jc w:val="both"/>
        <w:rPr>
          <w:sz w:val="16"/>
          <w:szCs w:val="16"/>
          <w:lang w:eastAsia="pl-PL"/>
        </w:rPr>
      </w:pPr>
      <w:r w:rsidRPr="00E30DF0">
        <w:rPr>
          <w:sz w:val="16"/>
          <w:szCs w:val="16"/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(Dz.Urz. UE L 347 z 20.12.2013 r.);</w:t>
      </w:r>
    </w:p>
    <w:p w:rsidR="00794223" w:rsidRPr="00E30DF0" w:rsidRDefault="00794223" w:rsidP="00794223">
      <w:pPr>
        <w:pStyle w:val="Standard"/>
        <w:numPr>
          <w:ilvl w:val="0"/>
          <w:numId w:val="31"/>
        </w:numPr>
        <w:snapToGrid w:val="0"/>
        <w:jc w:val="both"/>
        <w:rPr>
          <w:sz w:val="16"/>
          <w:szCs w:val="16"/>
          <w:lang w:eastAsia="pl-PL"/>
        </w:rPr>
      </w:pPr>
      <w:r w:rsidRPr="00E30DF0">
        <w:rPr>
          <w:sz w:val="16"/>
          <w:szCs w:val="16"/>
          <w:lang w:eastAsia="pl-PL"/>
        </w:rPr>
        <w:t>Rozporządzenia Parlamentu Europejskiego i Rady (UE) nr 1304/2013 z dnia 17 grudnia 2013 r. w sprawie Europejskiego Funduszu Społecznego i uchylającego rozporządzenie Rady (WE) nr 1081/2006 (Dz.Urz. UE L 347 z 20.12.2013 r.);</w:t>
      </w:r>
    </w:p>
    <w:p w:rsidR="00794223" w:rsidRPr="00E30DF0" w:rsidRDefault="00794223" w:rsidP="00794223">
      <w:pPr>
        <w:pStyle w:val="Standard"/>
        <w:numPr>
          <w:ilvl w:val="0"/>
          <w:numId w:val="31"/>
        </w:numPr>
        <w:snapToGrid w:val="0"/>
        <w:jc w:val="both"/>
        <w:rPr>
          <w:sz w:val="16"/>
          <w:szCs w:val="16"/>
          <w:lang w:eastAsia="pl-PL"/>
        </w:rPr>
      </w:pPr>
      <w:r w:rsidRPr="00E30DF0">
        <w:rPr>
          <w:sz w:val="16"/>
          <w:szCs w:val="16"/>
          <w:lang w:eastAsia="pl-PL"/>
        </w:rPr>
        <w:t>Ustawy z dnia 11 lipca 2014 r. o zasadach realizacji programów w zakresie polityki spójności finansowanych w perspektywie finansowej 2014-2020 (Dz.U. z 201</w:t>
      </w:r>
      <w:r>
        <w:rPr>
          <w:sz w:val="16"/>
          <w:szCs w:val="16"/>
          <w:lang w:eastAsia="pl-PL"/>
        </w:rPr>
        <w:t>7</w:t>
      </w:r>
      <w:r w:rsidRPr="00E30DF0">
        <w:rPr>
          <w:sz w:val="16"/>
          <w:szCs w:val="16"/>
          <w:lang w:eastAsia="pl-PL"/>
        </w:rPr>
        <w:t xml:space="preserve"> r. poz. </w:t>
      </w:r>
      <w:r>
        <w:rPr>
          <w:sz w:val="16"/>
          <w:szCs w:val="16"/>
          <w:lang w:eastAsia="pl-PL"/>
        </w:rPr>
        <w:t>1460 ze zm.</w:t>
      </w:r>
      <w:r w:rsidRPr="00E30DF0">
        <w:rPr>
          <w:sz w:val="16"/>
          <w:szCs w:val="16"/>
          <w:lang w:eastAsia="pl-PL"/>
        </w:rPr>
        <w:t>);</w:t>
      </w:r>
    </w:p>
    <w:p w:rsidR="00794223" w:rsidRPr="00E30DF0" w:rsidRDefault="00794223" w:rsidP="00794223">
      <w:pPr>
        <w:pStyle w:val="Standard"/>
        <w:numPr>
          <w:ilvl w:val="0"/>
          <w:numId w:val="31"/>
        </w:numPr>
        <w:snapToGrid w:val="0"/>
        <w:rPr>
          <w:sz w:val="16"/>
          <w:szCs w:val="16"/>
          <w:lang w:eastAsia="pl-PL"/>
        </w:rPr>
      </w:pPr>
      <w:r w:rsidRPr="00E30DF0">
        <w:rPr>
          <w:sz w:val="16"/>
          <w:szCs w:val="16"/>
          <w:lang w:eastAsia="pl-PL"/>
        </w:rPr>
        <w:t>Umowy Partnerstwa - dokumentu, zatwierdzonego przez Komisję Europejską w dniu 23 maja 2014 r., wyznaczającego kierunki interwencji funduszy europejskich w Polsce w latach 2014-2020 w ramach trzech polityk unijnych: Polityki Spójności, Wspólnej Polityki Rolnej i Wspólnej Polityki Rybołówstwa;</w:t>
      </w:r>
    </w:p>
    <w:p w:rsidR="00794223" w:rsidRPr="00E30DF0" w:rsidRDefault="00794223" w:rsidP="00794223">
      <w:pPr>
        <w:spacing w:line="240" w:lineRule="auto"/>
        <w:ind w:left="360"/>
        <w:rPr>
          <w:sz w:val="16"/>
          <w:szCs w:val="16"/>
        </w:rPr>
      </w:pPr>
      <w:r w:rsidRPr="00E30DF0">
        <w:rPr>
          <w:sz w:val="16"/>
          <w:szCs w:val="16"/>
        </w:rPr>
        <w:t>f)   Kontraktu Terytorialnego dla Województwa Pomorskiego – umowy zawartej pomiędzy Rządem Polskim a Samorządem Województwa Pomorskiego w dniu 19 grudnia 2014 r., będącej wynikiem dwustronnych negocjacji. Stanowi zobowiązanie strony rządowej i samorządowej do realizacji celów i przedsięwzięć priorytetowych, które mają istotne znaczenie zarówno dla rozwoju kraju, jaki i województwa, w perspektywie 2020 r., oraz określa sposób ich finansowania, koordynacji i realizacji;</w:t>
      </w:r>
    </w:p>
    <w:p w:rsidR="00794223" w:rsidRDefault="00794223" w:rsidP="0079422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 xml:space="preserve">5) Odbiorcami Państwa danych będą: </w:t>
      </w:r>
      <w:r w:rsidRPr="00E30DF0">
        <w:rPr>
          <w:rStyle w:val="Uwydatnienie"/>
          <w:i w:val="0"/>
          <w:sz w:val="16"/>
          <w:szCs w:val="16"/>
        </w:rPr>
        <w:t>Gminę Miasto Lębork, Miejski Ośrodek Pomocy Społecznej w Lęborku</w:t>
      </w:r>
      <w:r w:rsidRPr="00E30DF0">
        <w:rPr>
          <w:rStyle w:val="Uwydatnienie"/>
          <w:sz w:val="16"/>
          <w:szCs w:val="16"/>
        </w:rPr>
        <w:t>,</w:t>
      </w:r>
      <w:r w:rsidRPr="00E30DF0">
        <w:rPr>
          <w:sz w:val="16"/>
          <w:szCs w:val="16"/>
        </w:rPr>
        <w:t xml:space="preserve"> Stowarzyszenie EDUQ, Wielkopolskie Stowarzyszeniem Kuratorów Sądowych, Stowarzyszenie Przyjaciół Osób Niepełnosprawnych Przy SOSW w Lęborku - Otwarte Drzwi</w:t>
      </w:r>
    </w:p>
    <w:p w:rsidR="00794223" w:rsidRPr="00C677CC" w:rsidRDefault="00794223" w:rsidP="00794223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E30DF0">
        <w:rPr>
          <w:sz w:val="16"/>
          <w:szCs w:val="16"/>
        </w:rPr>
        <w:t xml:space="preserve"> </w:t>
      </w:r>
      <w:r w:rsidRPr="00E30DF0">
        <w:rPr>
          <w:color w:val="000000" w:themeColor="text1"/>
          <w:sz w:val="16"/>
          <w:szCs w:val="16"/>
        </w:rPr>
        <w:t xml:space="preserve">6) </w:t>
      </w:r>
      <w:r w:rsidRPr="00E30DF0">
        <w:rPr>
          <w:sz w:val="16"/>
          <w:szCs w:val="16"/>
        </w:rPr>
        <w:t>Dane osobowe</w:t>
      </w:r>
      <w:r>
        <w:rPr>
          <w:sz w:val="16"/>
          <w:szCs w:val="16"/>
        </w:rPr>
        <w:t xml:space="preserve"> </w:t>
      </w:r>
      <w:r w:rsidRPr="00E30DF0">
        <w:rPr>
          <w:bCs/>
          <w:sz w:val="16"/>
          <w:szCs w:val="16"/>
        </w:rPr>
        <w:t>k</w:t>
      </w:r>
      <w:r w:rsidRPr="00E30DF0">
        <w:rPr>
          <w:bCs/>
          <w:kern w:val="36"/>
          <w:sz w:val="16"/>
          <w:szCs w:val="16"/>
        </w:rPr>
        <w:t>andydata/</w:t>
      </w:r>
      <w:r>
        <w:rPr>
          <w:bCs/>
          <w:kern w:val="36"/>
          <w:sz w:val="16"/>
          <w:szCs w:val="16"/>
        </w:rPr>
        <w:t>k</w:t>
      </w:r>
      <w:r w:rsidRPr="00E30DF0">
        <w:rPr>
          <w:bCs/>
          <w:kern w:val="36"/>
          <w:sz w:val="16"/>
          <w:szCs w:val="16"/>
        </w:rPr>
        <w:t>andydatki na uczestnika</w:t>
      </w:r>
      <w:r>
        <w:rPr>
          <w:sz w:val="16"/>
          <w:szCs w:val="16"/>
        </w:rPr>
        <w:t>/uczestnika</w:t>
      </w:r>
      <w:r w:rsidRPr="00E30DF0">
        <w:rPr>
          <w:bCs/>
          <w:kern w:val="36"/>
          <w:sz w:val="16"/>
          <w:szCs w:val="16"/>
        </w:rPr>
        <w:t xml:space="preserve"> projektu</w:t>
      </w:r>
      <w:r w:rsidRPr="00E30DF0">
        <w:rPr>
          <w:sz w:val="16"/>
          <w:szCs w:val="16"/>
        </w:rPr>
        <w:t xml:space="preserve"> przetwarzane w Urzędzie Miejskim w Lęborku będą przechowywane przez okres niezbędny do rozliczenia projektu</w:t>
      </w:r>
      <w:r w:rsidRPr="00E30DF0">
        <w:rPr>
          <w:color w:val="FF0000"/>
          <w:sz w:val="16"/>
          <w:szCs w:val="16"/>
        </w:rPr>
        <w:t xml:space="preserve"> </w:t>
      </w:r>
      <w:r w:rsidRPr="00E30DF0">
        <w:rPr>
          <w:sz w:val="16"/>
          <w:szCs w:val="16"/>
        </w:rPr>
        <w:t xml:space="preserve">pn.„OŻYWIONY LĘBORK "NOWY ŚWIAT" - usługi społeczne dla mieszkańców obszaru rewitalizacji” </w:t>
      </w:r>
      <w:r w:rsidRPr="00C677CC">
        <w:rPr>
          <w:sz w:val="16"/>
          <w:szCs w:val="16"/>
        </w:rPr>
        <w:t>aż do czasu wypełnienia obowiązku archiwizacji dokumentów projektowych.</w:t>
      </w:r>
    </w:p>
    <w:p w:rsidR="00794223" w:rsidRPr="00E30DF0" w:rsidRDefault="00794223" w:rsidP="0079422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>7) Podanie danych jest warunkiem koniecznym uczestnictwa w projekcie, a odmowa ich podania jest</w:t>
      </w:r>
      <w:r w:rsidRPr="00E30DF0">
        <w:rPr>
          <w:color w:val="FF0000"/>
          <w:sz w:val="16"/>
          <w:szCs w:val="16"/>
        </w:rPr>
        <w:t xml:space="preserve"> </w:t>
      </w:r>
      <w:r w:rsidRPr="00E30DF0">
        <w:rPr>
          <w:sz w:val="16"/>
          <w:szCs w:val="16"/>
        </w:rPr>
        <w:t>równoznaczna z brakiem możliwości udzielenia wsparcia w ramach projektu.</w:t>
      </w:r>
    </w:p>
    <w:p w:rsidR="00794223" w:rsidRPr="00E30DF0" w:rsidRDefault="00794223" w:rsidP="0079422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 xml:space="preserve">8) </w:t>
      </w:r>
      <w:r>
        <w:rPr>
          <w:sz w:val="16"/>
          <w:szCs w:val="16"/>
        </w:rPr>
        <w:t>Kandydat/kandydatka na u</w:t>
      </w:r>
      <w:r w:rsidRPr="00E30DF0">
        <w:rPr>
          <w:sz w:val="16"/>
          <w:szCs w:val="16"/>
        </w:rPr>
        <w:t>czestnik</w:t>
      </w:r>
      <w:r>
        <w:rPr>
          <w:sz w:val="16"/>
          <w:szCs w:val="16"/>
        </w:rPr>
        <w:t>a/uczestnik</w:t>
      </w:r>
      <w:r w:rsidRPr="00E30DF0">
        <w:rPr>
          <w:sz w:val="16"/>
          <w:szCs w:val="16"/>
        </w:rPr>
        <w:t xml:space="preserve"> projektu</w:t>
      </w:r>
      <w:r w:rsidRPr="00E30DF0">
        <w:rPr>
          <w:color w:val="FF0000"/>
          <w:sz w:val="16"/>
          <w:szCs w:val="16"/>
        </w:rPr>
        <w:t xml:space="preserve"> </w:t>
      </w:r>
      <w:r w:rsidRPr="00E30DF0">
        <w:rPr>
          <w:sz w:val="16"/>
          <w:szCs w:val="16"/>
        </w:rPr>
        <w:t xml:space="preserve"> ma prawo:</w:t>
      </w:r>
    </w:p>
    <w:p w:rsidR="00794223" w:rsidRPr="00E30DF0" w:rsidRDefault="00794223" w:rsidP="00794223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>dostępu do treści danych osobowych jej dotyczących,</w:t>
      </w:r>
    </w:p>
    <w:p w:rsidR="00794223" w:rsidRPr="00E30DF0" w:rsidRDefault="00794223" w:rsidP="00794223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>żądania ich sprostowania,</w:t>
      </w:r>
    </w:p>
    <w:p w:rsidR="00794223" w:rsidRPr="00E30DF0" w:rsidRDefault="00794223" w:rsidP="00794223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>ograniczenia przetwarzania,</w:t>
      </w:r>
    </w:p>
    <w:p w:rsidR="00794223" w:rsidRDefault="00794223" w:rsidP="00794223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>wniesienia sprzeciwu wobec przetwarzania.</w:t>
      </w:r>
    </w:p>
    <w:p w:rsidR="00794223" w:rsidRPr="0000653F" w:rsidRDefault="00794223" w:rsidP="0079422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00653F">
        <w:rPr>
          <w:sz w:val="16"/>
          <w:szCs w:val="16"/>
        </w:rPr>
        <w:t>W tym przypadku nie ma zastosowania prawo do usunięcia danych, ponieważ przetwarzanie danych jest niezbędne do wywiązania się z prawnego obowiązku wymagającego przetwarzania na mocy prawa Unii oraz prawa państwa członkowskiego, któremu podlegają Administratorzy.</w:t>
      </w:r>
    </w:p>
    <w:p w:rsidR="00794223" w:rsidRPr="00E30DF0" w:rsidRDefault="00794223" w:rsidP="0079422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E30DF0">
        <w:rPr>
          <w:sz w:val="16"/>
          <w:szCs w:val="16"/>
        </w:rPr>
        <w:t>9) Przysługuje Państwu prawo wniesienia skargi do Prezesa Urzędu Ochrony Danych na niezgodne z RODO przetwarzaniem Państwa danych osobowych. Organem właściwym dla ww. skargi jest:</w:t>
      </w:r>
    </w:p>
    <w:p w:rsidR="00794223" w:rsidRPr="00E30DF0" w:rsidRDefault="00794223" w:rsidP="0079422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794223" w:rsidRPr="00E30DF0" w:rsidRDefault="00794223" w:rsidP="00794223">
      <w:pPr>
        <w:pStyle w:val="NormalnyWeb"/>
        <w:spacing w:before="0" w:beforeAutospacing="0" w:after="0" w:afterAutospacing="0"/>
        <w:rPr>
          <w:b/>
          <w:bCs/>
          <w:sz w:val="16"/>
          <w:szCs w:val="16"/>
        </w:rPr>
      </w:pPr>
      <w:r w:rsidRPr="00E30DF0">
        <w:rPr>
          <w:b/>
          <w:bCs/>
          <w:sz w:val="16"/>
          <w:szCs w:val="16"/>
        </w:rPr>
        <w:t>Urząd Ochrony Danych Osobowych</w:t>
      </w:r>
      <w:r w:rsidRPr="00E30DF0">
        <w:rPr>
          <w:b/>
          <w:bCs/>
          <w:sz w:val="16"/>
          <w:szCs w:val="16"/>
        </w:rPr>
        <w:br/>
        <w:t>ul. Stawki 2</w:t>
      </w:r>
      <w:r w:rsidRPr="00E30DF0">
        <w:rPr>
          <w:b/>
          <w:bCs/>
          <w:sz w:val="16"/>
          <w:szCs w:val="16"/>
        </w:rPr>
        <w:br/>
        <w:t>00-193 Warszawa</w:t>
      </w:r>
    </w:p>
    <w:p w:rsidR="00794223" w:rsidRDefault="00794223" w:rsidP="00794223">
      <w:pPr>
        <w:pStyle w:val="NormalnyWeb"/>
        <w:spacing w:before="0" w:beforeAutospacing="0" w:after="0" w:afterAutospacing="0"/>
        <w:rPr>
          <w:b/>
          <w:bCs/>
          <w:sz w:val="20"/>
          <w:szCs w:val="20"/>
        </w:rPr>
      </w:pPr>
    </w:p>
    <w:p w:rsidR="00794223" w:rsidRDefault="00794223" w:rsidP="00794223">
      <w:pPr>
        <w:pStyle w:val="NormalnyWeb"/>
        <w:spacing w:before="0" w:beforeAutospacing="0" w:after="0" w:afterAutospacing="0"/>
        <w:rPr>
          <w:sz w:val="20"/>
          <w:szCs w:val="20"/>
        </w:rPr>
      </w:pPr>
      <w:bookmarkStart w:id="0" w:name="_GoBack"/>
      <w:bookmarkEnd w:id="0"/>
    </w:p>
    <w:p w:rsidR="00794223" w:rsidRPr="00E30DF0" w:rsidRDefault="00794223" w:rsidP="00794223">
      <w:pPr>
        <w:pStyle w:val="NormalnyWeb"/>
        <w:spacing w:before="0" w:beforeAutospacing="0" w:after="0" w:afterAutospacing="0"/>
        <w:rPr>
          <w:sz w:val="16"/>
          <w:szCs w:val="16"/>
        </w:rPr>
      </w:pPr>
    </w:p>
    <w:p w:rsidR="00794223" w:rsidRPr="00E30DF0" w:rsidRDefault="00794223" w:rsidP="00794223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E30DF0">
        <w:rPr>
          <w:sz w:val="16"/>
          <w:szCs w:val="16"/>
        </w:rPr>
        <w:t> .......................................</w:t>
      </w:r>
      <w:r w:rsidRPr="00E30DF0">
        <w:rPr>
          <w:sz w:val="16"/>
          <w:szCs w:val="16"/>
        </w:rPr>
        <w:tab/>
      </w:r>
      <w:r w:rsidRPr="00E30DF0">
        <w:rPr>
          <w:sz w:val="16"/>
          <w:szCs w:val="16"/>
        </w:rPr>
        <w:tab/>
        <w:t xml:space="preserve">                                    ……..…........................................................................</w:t>
      </w:r>
      <w:r w:rsidRPr="00E30DF0">
        <w:rPr>
          <w:sz w:val="16"/>
          <w:szCs w:val="16"/>
        </w:rPr>
        <w:tab/>
      </w:r>
      <w:r w:rsidRPr="00E30DF0">
        <w:rPr>
          <w:sz w:val="16"/>
          <w:szCs w:val="16"/>
        </w:rPr>
        <w:tab/>
        <w:t xml:space="preserve"> </w:t>
      </w:r>
    </w:p>
    <w:p w:rsidR="00794223" w:rsidRPr="00E30DF0" w:rsidRDefault="00794223" w:rsidP="00794223">
      <w:pPr>
        <w:tabs>
          <w:tab w:val="left" w:pos="1695"/>
        </w:tabs>
        <w:spacing w:line="240" w:lineRule="auto"/>
        <w:ind w:right="-711"/>
        <w:rPr>
          <w:sz w:val="16"/>
          <w:szCs w:val="16"/>
        </w:rPr>
      </w:pPr>
      <w:r w:rsidRPr="00E30DF0">
        <w:rPr>
          <w:sz w:val="16"/>
          <w:szCs w:val="16"/>
        </w:rPr>
        <w:t>Miejscowość i data</w:t>
      </w:r>
      <w:r w:rsidRPr="00E30DF0">
        <w:rPr>
          <w:sz w:val="16"/>
          <w:szCs w:val="16"/>
        </w:rPr>
        <w:tab/>
      </w:r>
      <w:r w:rsidRPr="00E30DF0">
        <w:rPr>
          <w:sz w:val="16"/>
          <w:szCs w:val="16"/>
        </w:rPr>
        <w:tab/>
      </w:r>
      <w:r w:rsidRPr="00E30DF0">
        <w:rPr>
          <w:sz w:val="16"/>
          <w:szCs w:val="16"/>
        </w:rPr>
        <w:tab/>
      </w:r>
      <w:r w:rsidRPr="00E30DF0">
        <w:rPr>
          <w:sz w:val="16"/>
          <w:szCs w:val="16"/>
        </w:rPr>
        <w:tab/>
      </w:r>
      <w:r w:rsidRPr="00E30DF0">
        <w:rPr>
          <w:sz w:val="16"/>
          <w:szCs w:val="16"/>
        </w:rPr>
        <w:tab/>
      </w:r>
      <w:r w:rsidR="0000653F">
        <w:rPr>
          <w:sz w:val="16"/>
          <w:szCs w:val="16"/>
        </w:rPr>
        <w:tab/>
      </w:r>
      <w:r w:rsidRPr="00E30DF0">
        <w:rPr>
          <w:sz w:val="16"/>
          <w:szCs w:val="16"/>
        </w:rPr>
        <w:t xml:space="preserve">czytelny podpis </w:t>
      </w:r>
      <w:r w:rsidR="0000653F">
        <w:rPr>
          <w:sz w:val="16"/>
          <w:szCs w:val="16"/>
        </w:rPr>
        <w:t xml:space="preserve"> </w:t>
      </w:r>
    </w:p>
    <w:p w:rsidR="00794223" w:rsidRPr="00E30DF0" w:rsidRDefault="00794223" w:rsidP="00794223">
      <w:pPr>
        <w:tabs>
          <w:tab w:val="left" w:pos="1695"/>
        </w:tabs>
        <w:spacing w:line="240" w:lineRule="auto"/>
        <w:ind w:right="-711"/>
        <w:jc w:val="left"/>
        <w:rPr>
          <w:sz w:val="16"/>
          <w:szCs w:val="16"/>
        </w:rPr>
      </w:pPr>
      <w:r w:rsidRPr="00E30DF0">
        <w:rPr>
          <w:sz w:val="16"/>
          <w:szCs w:val="16"/>
        </w:rPr>
        <w:tab/>
      </w:r>
      <w:r w:rsidRPr="00E30DF0">
        <w:rPr>
          <w:sz w:val="16"/>
          <w:szCs w:val="16"/>
        </w:rPr>
        <w:tab/>
      </w:r>
      <w:r w:rsidRPr="00E30DF0">
        <w:rPr>
          <w:sz w:val="16"/>
          <w:szCs w:val="16"/>
        </w:rPr>
        <w:tab/>
      </w:r>
      <w:r w:rsidRPr="00E30DF0">
        <w:rPr>
          <w:sz w:val="16"/>
          <w:szCs w:val="16"/>
        </w:rPr>
        <w:tab/>
      </w:r>
      <w:r w:rsidRPr="00E30DF0">
        <w:rPr>
          <w:sz w:val="16"/>
          <w:szCs w:val="16"/>
        </w:rPr>
        <w:tab/>
        <w:t>(przedstawiciela ustawowego w przypadku osób małoletnich)</w:t>
      </w:r>
    </w:p>
    <w:p w:rsidR="00FA306A" w:rsidRPr="005014E2" w:rsidRDefault="00FA306A" w:rsidP="00794223">
      <w:pPr>
        <w:autoSpaceDE w:val="0"/>
        <w:autoSpaceDN w:val="0"/>
        <w:adjustRightInd w:val="0"/>
        <w:spacing w:line="240" w:lineRule="auto"/>
        <w:jc w:val="left"/>
        <w:rPr>
          <w:sz w:val="16"/>
          <w:szCs w:val="16"/>
        </w:rPr>
      </w:pPr>
    </w:p>
    <w:sectPr w:rsidR="00FA306A" w:rsidRPr="005014E2" w:rsidSect="006E5C1F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CA" w:rsidRDefault="006F6CCA" w:rsidP="009143FA">
      <w:pPr>
        <w:spacing w:line="240" w:lineRule="auto"/>
      </w:pPr>
      <w:r>
        <w:separator/>
      </w:r>
    </w:p>
  </w:endnote>
  <w:endnote w:type="continuationSeparator" w:id="0">
    <w:p w:rsidR="006F6CCA" w:rsidRDefault="006F6CCA" w:rsidP="00914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3FA" w:rsidRPr="009143FA" w:rsidRDefault="009013BF" w:rsidP="00987CBB">
    <w:pPr>
      <w:pStyle w:val="Stopka"/>
      <w:jc w:val="left"/>
      <w:rPr>
        <w:b/>
      </w:rPr>
    </w:pPr>
    <w:r>
      <w:rPr>
        <w:b/>
        <w:noProof/>
        <w:lang w:eastAsia="pl-PL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posOffset>-161925</wp:posOffset>
          </wp:positionH>
          <wp:positionV relativeFrom="page">
            <wp:posOffset>10325100</wp:posOffset>
          </wp:positionV>
          <wp:extent cx="7023735" cy="190500"/>
          <wp:effectExtent l="19050" t="0" r="5715" b="0"/>
          <wp:wrapTight wrapText="bothSides">
            <wp:wrapPolygon edited="0">
              <wp:start x="-59" y="0"/>
              <wp:lineTo x="-59" y="10800"/>
              <wp:lineTo x="234" y="19440"/>
              <wp:lineTo x="644" y="19440"/>
              <wp:lineTo x="10662" y="19440"/>
              <wp:lineTo x="13474" y="19440"/>
              <wp:lineTo x="21618" y="4320"/>
              <wp:lineTo x="21618" y="0"/>
              <wp:lineTo x="-59" y="0"/>
            </wp:wrapPolygon>
          </wp:wrapTight>
          <wp:docPr id="2" name="Obraz 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CA" w:rsidRDefault="006F6CCA" w:rsidP="009143FA">
      <w:pPr>
        <w:spacing w:line="240" w:lineRule="auto"/>
      </w:pPr>
      <w:r>
        <w:separator/>
      </w:r>
    </w:p>
  </w:footnote>
  <w:footnote w:type="continuationSeparator" w:id="0">
    <w:p w:rsidR="006F6CCA" w:rsidRDefault="006F6CCA" w:rsidP="009143FA">
      <w:pPr>
        <w:spacing w:line="240" w:lineRule="auto"/>
      </w:pPr>
      <w:r>
        <w:continuationSeparator/>
      </w:r>
    </w:p>
  </w:footnote>
  <w:footnote w:id="1">
    <w:p w:rsidR="00792CF2" w:rsidRPr="005014E2" w:rsidRDefault="00792CF2" w:rsidP="00792CF2">
      <w:pPr>
        <w:autoSpaceDE w:val="0"/>
        <w:autoSpaceDN w:val="0"/>
        <w:adjustRightInd w:val="0"/>
        <w:spacing w:line="240" w:lineRule="auto"/>
        <w:jc w:val="left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014E2">
        <w:rPr>
          <w:sz w:val="14"/>
          <w:szCs w:val="14"/>
        </w:rPr>
        <w:t>aktywnie poszukująca zatrudnienia, która nie widnieje w ewidencji osób bezrobotnych PUP. Definicja nie</w:t>
      </w:r>
      <w:r w:rsidR="000C28CE">
        <w:rPr>
          <w:sz w:val="14"/>
          <w:szCs w:val="14"/>
        </w:rPr>
        <w:t xml:space="preserve"> </w:t>
      </w:r>
      <w:r w:rsidRPr="005014E2">
        <w:rPr>
          <w:sz w:val="14"/>
          <w:szCs w:val="14"/>
        </w:rPr>
        <w:t>uwzględnia studentów studiów stacjonarnych, nawet jeśli spełniają powyższe kryteria. Osoby kwalifikujące się do</w:t>
      </w:r>
      <w:r w:rsidR="000C28CE">
        <w:rPr>
          <w:sz w:val="14"/>
          <w:szCs w:val="14"/>
        </w:rPr>
        <w:t xml:space="preserve"> </w:t>
      </w:r>
      <w:r w:rsidRPr="005014E2">
        <w:rPr>
          <w:sz w:val="14"/>
          <w:szCs w:val="14"/>
        </w:rPr>
        <w:t>urlopu macierzyńskiego lub rodzicielskiego, które są bezrobotne w rozumieniu niniejszej definicji (nie pobierają</w:t>
      </w:r>
      <w:r w:rsidR="000C28CE">
        <w:rPr>
          <w:sz w:val="14"/>
          <w:szCs w:val="14"/>
        </w:rPr>
        <w:t xml:space="preserve"> </w:t>
      </w:r>
      <w:r w:rsidRPr="005014E2">
        <w:rPr>
          <w:sz w:val="14"/>
          <w:szCs w:val="14"/>
        </w:rPr>
        <w:t>świadczeń z tytułu urlopu), są również osobami bezrobotnymi.</w:t>
      </w:r>
    </w:p>
    <w:p w:rsidR="00792CF2" w:rsidRPr="005014E2" w:rsidRDefault="00792CF2" w:rsidP="00792CF2">
      <w:pPr>
        <w:pStyle w:val="Tekstprzypisudolnego"/>
        <w:rPr>
          <w:sz w:val="14"/>
          <w:szCs w:val="14"/>
        </w:rPr>
      </w:pPr>
    </w:p>
  </w:footnote>
  <w:footnote w:id="2">
    <w:p w:rsidR="00FA2F4C" w:rsidRPr="005014E2" w:rsidRDefault="00FA2F4C" w:rsidP="00FA2F4C">
      <w:pPr>
        <w:autoSpaceDE w:val="0"/>
        <w:autoSpaceDN w:val="0"/>
        <w:adjustRightInd w:val="0"/>
        <w:spacing w:line="240" w:lineRule="auto"/>
        <w:jc w:val="left"/>
        <w:rPr>
          <w:sz w:val="14"/>
          <w:szCs w:val="14"/>
        </w:rPr>
      </w:pPr>
      <w:r w:rsidRPr="005014E2">
        <w:rPr>
          <w:rStyle w:val="Odwoanieprzypisudolnego"/>
          <w:sz w:val="14"/>
          <w:szCs w:val="14"/>
        </w:rPr>
        <w:footnoteRef/>
      </w:r>
      <w:r w:rsidRPr="005014E2">
        <w:rPr>
          <w:sz w:val="14"/>
          <w:szCs w:val="14"/>
        </w:rPr>
        <w:t xml:space="preserve"> </w:t>
      </w:r>
      <w:r w:rsidRPr="005014E2">
        <w:rPr>
          <w:b/>
          <w:bCs/>
          <w:sz w:val="14"/>
          <w:szCs w:val="14"/>
        </w:rPr>
        <w:t xml:space="preserve">Osoba bierna zawodowo </w:t>
      </w:r>
      <w:r w:rsidRPr="005014E2">
        <w:rPr>
          <w:sz w:val="14"/>
          <w:szCs w:val="14"/>
        </w:rPr>
        <w:t>– osoba, która w danej chwili nie tworzy zasobów siły roboczej (tzn. nie pracuje i nie</w:t>
      </w:r>
      <w:r>
        <w:rPr>
          <w:sz w:val="14"/>
          <w:szCs w:val="14"/>
        </w:rPr>
        <w:t xml:space="preserve"> </w:t>
      </w:r>
      <w:r w:rsidRPr="005014E2">
        <w:rPr>
          <w:sz w:val="14"/>
          <w:szCs w:val="14"/>
        </w:rPr>
        <w:t xml:space="preserve">jest bezrobotna). Osoba będąca na urlopie </w:t>
      </w:r>
      <w:r>
        <w:rPr>
          <w:sz w:val="14"/>
          <w:szCs w:val="14"/>
        </w:rPr>
        <w:t>w</w:t>
      </w:r>
      <w:r w:rsidRPr="005014E2">
        <w:rPr>
          <w:sz w:val="14"/>
          <w:szCs w:val="14"/>
        </w:rPr>
        <w:t>ychowawczym (rozumianym jako nieobecność w pracy, spowodowana</w:t>
      </w:r>
      <w:r>
        <w:rPr>
          <w:sz w:val="14"/>
          <w:szCs w:val="14"/>
        </w:rPr>
        <w:t xml:space="preserve"> </w:t>
      </w:r>
      <w:r w:rsidRPr="005014E2">
        <w:rPr>
          <w:sz w:val="14"/>
          <w:szCs w:val="14"/>
        </w:rPr>
        <w:t>opieką nad dzieckiem w okresie, który nie mieści się w ramach urlopu macierzyńskiego lub urlopu rodzicielskiego),</w:t>
      </w:r>
      <w:r>
        <w:rPr>
          <w:sz w:val="14"/>
          <w:szCs w:val="14"/>
        </w:rPr>
        <w:t xml:space="preserve"> </w:t>
      </w:r>
      <w:r w:rsidRPr="005014E2">
        <w:rPr>
          <w:sz w:val="14"/>
          <w:szCs w:val="14"/>
        </w:rPr>
        <w:t>jest uznawana za bierną zawodowo, chyba że jest zarejestrowana już jako bezrobotna. Taka sytuacja ma miejsce</w:t>
      </w:r>
      <w:r>
        <w:rPr>
          <w:sz w:val="14"/>
          <w:szCs w:val="14"/>
        </w:rPr>
        <w:t xml:space="preserve"> </w:t>
      </w:r>
      <w:r w:rsidRPr="005014E2">
        <w:rPr>
          <w:sz w:val="14"/>
          <w:szCs w:val="14"/>
        </w:rPr>
        <w:t>w momencie gdy np. osoba bierna zawodowo urodziła dziecko, niemniej w związku z tym, iż jest niezatrudniona</w:t>
      </w:r>
      <w:r>
        <w:rPr>
          <w:sz w:val="14"/>
          <w:szCs w:val="14"/>
        </w:rPr>
        <w:t xml:space="preserve"> </w:t>
      </w:r>
      <w:r w:rsidRPr="005014E2">
        <w:rPr>
          <w:sz w:val="14"/>
          <w:szCs w:val="14"/>
        </w:rPr>
        <w:t>nie pobiera od pracodawcy świadczeń z tytułu urlopu macierzyńskiego lub rodzicielskiego. W związku z tym należy</w:t>
      </w:r>
      <w:r>
        <w:rPr>
          <w:sz w:val="14"/>
          <w:szCs w:val="14"/>
        </w:rPr>
        <w:t xml:space="preserve"> </w:t>
      </w:r>
      <w:r w:rsidRPr="005014E2">
        <w:rPr>
          <w:sz w:val="14"/>
          <w:szCs w:val="14"/>
        </w:rPr>
        <w:t>ją traktować jako osobę bierną zawodowo chyba, że jest zarejestrowana jako bezrobotna</w:t>
      </w:r>
    </w:p>
  </w:footnote>
  <w:footnote w:id="3">
    <w:p w:rsidR="000C28CE" w:rsidRPr="000C28CE" w:rsidRDefault="0022292B" w:rsidP="000C28CE">
      <w:pPr>
        <w:tabs>
          <w:tab w:val="left" w:pos="0"/>
        </w:tabs>
        <w:spacing w:line="240" w:lineRule="auto"/>
        <w:jc w:val="left"/>
        <w:rPr>
          <w:rFonts w:eastAsia="Times New Roman"/>
          <w:sz w:val="14"/>
          <w:szCs w:val="14"/>
        </w:rPr>
      </w:pPr>
      <w:r w:rsidRPr="005014E2">
        <w:rPr>
          <w:rStyle w:val="Odwoanieprzypisudolnego"/>
          <w:sz w:val="14"/>
          <w:szCs w:val="14"/>
        </w:rPr>
        <w:footnoteRef/>
      </w:r>
      <w:r w:rsidRPr="000C28CE">
        <w:rPr>
          <w:sz w:val="14"/>
          <w:szCs w:val="14"/>
        </w:rPr>
        <w:t xml:space="preserve"> </w:t>
      </w:r>
      <w:r w:rsidRPr="000C28CE">
        <w:rPr>
          <w:rFonts w:eastAsia="Times New Roman"/>
          <w:sz w:val="14"/>
          <w:szCs w:val="14"/>
          <w:lang w:eastAsia="pl-PL"/>
        </w:rPr>
        <w:t xml:space="preserve">Osoby zagrożone ubóstwem lub wykluczeniem społecznym to:  </w:t>
      </w:r>
      <w:r w:rsidR="000C28CE" w:rsidRPr="000C28CE">
        <w:rPr>
          <w:rFonts w:eastAsia="Times New Roman"/>
          <w:sz w:val="14"/>
          <w:szCs w:val="14"/>
          <w:lang w:eastAsia="pl-PL"/>
        </w:rPr>
        <w:br/>
      </w:r>
      <w:r w:rsidR="000C28CE">
        <w:rPr>
          <w:rFonts w:eastAsia="Times New Roman"/>
          <w:sz w:val="14"/>
          <w:szCs w:val="14"/>
        </w:rPr>
        <w:t xml:space="preserve">-   </w:t>
      </w:r>
      <w:r w:rsidR="000C28CE" w:rsidRPr="000C28CE">
        <w:rPr>
          <w:rFonts w:eastAsia="Times New Roman"/>
          <w:sz w:val="14"/>
          <w:szCs w:val="14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ww. ustawy (</w:t>
      </w:r>
      <w:r w:rsidR="000C28CE">
        <w:rPr>
          <w:rFonts w:eastAsia="Times New Roman"/>
          <w:sz w:val="14"/>
          <w:szCs w:val="14"/>
        </w:rPr>
        <w:t>tj.</w:t>
      </w:r>
      <w:r w:rsidR="000C28CE" w:rsidRPr="000C28CE">
        <w:rPr>
          <w:rFonts w:eastAsia="Times New Roman"/>
          <w:sz w:val="14"/>
          <w:szCs w:val="14"/>
        </w:rPr>
        <w:t>ubóstwo,  sieroctwo,  bezdomność, bezrobocie, niepełnosprawność, długotrwała lub ciężka choroba, przemocc w rodzinie, potrzeba ochrony ofiar handlu ludźmi, potrzeba ochrony macierzyństwa lub wielodzietności, bezradność w sprawach opiekuńczo-wychowawczych i prowadzenia gospodarstwa domowego, zwłaszcza w rodzinach niepełnych lub wielodzietnych,  trudność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cudzoziemcach,  trudność w przystosowaniu do życia po zwolnieniu z zakładu karnego, alkoholizm lub narkomania, zdarzenie losowe i sytuacja kryzysowa, klęska żywiołowa lub ekologiczna)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after="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osoby, o których mowa w art. 1 ust. 2 ustawy z dnia 13 czerwca 2003 r. o zatrudnieniu socjalnym;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after="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osoby przebywające w pieczy zastępczej lub opuszczające pieczę zastępczą, rodziny przeżywające trudności w pełnieniu funkcji opiekuńczo-wychowawczych, o których mowa w ustawie z dnia 9 czerwca 2011 r. o wspieraniu rodziny i systemie pieczy zastępczej;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osoby nieletnie, wobec których zastosowano środki zapobiegania i zwalczania demoralizacji i przestępczości zgodnie z ustawą z dnia 26 października 1982 r. o postępowaniu w sprawach nieletnich;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osoby przebywające w młodzieżowych ośrodkach wychowawczych i młodzieżowych ośrodkach socjoterapii, o których mowa w ustawie z dnia 7 września 1991 r. o systemie oświaty;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osoby z niepełnosprawnością – osoby niepełnosprawne w rozumieniu ustawy z dnia 27 sierpnia 1997 r. o rehabilitacji zawodowej i społecznej oraz zatrudnianiu osób niepełnosprawnych, a także osoby z zaburzeniami psychicznymi, w rozumieniu ustawy z dnia 19 sierpnia 1994 r. o ochronie zdrowia psychicznego;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rodziny z dzieckiem z niepełnosprawnością, o ile co najmniej jeden z rodziców lub opiekunów nie pracuje ze względu na konieczność sprawowania opieki nad dzieckiem z niepełnosprawnością;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osoby, dla których ustalono III profil pomocy, zgodnie z ustawą z dnia 20 kwietnia 2004 r. o promocji zatrudnienia i instytucjach rynku pracy;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 xml:space="preserve">osoby niesamodzielne ze względu na wiek, niepełnosprawność lub stan zdrowia; 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osoby bezdomne lub dotknięte wykluczeniem z dostępu do mieszkań, tj. osoby: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bez dachu nad głową (osoby żyjące w surowych i alarmujących warunkach);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w postaci specjalistycznego zakwaterowania wspieranego);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z niezabezpieczonym zakwaterowaniem (osoby posiadające niepewny najem z nakazem eksmisji, osoby zagrożone przemocą);</w:t>
      </w:r>
    </w:p>
    <w:p w:rsidR="000C28CE" w:rsidRPr="000C28CE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z nieodpowiednimi warunkami mieszkaniowymi (rozumianymi jako konstrukcje tymczasowe, mieszkania substandardowe – lokale nienadające się do zamieszkania wg standardu krajowego, skrajne przeludnienie), przy czym osoby dorosłe mieszkające z rodzicami nie powinny być zaliczane do tej grupy osób, chyba że wszystkie te osoby są bezdomne lub mieszkają w nieodpowiednich i niebezpiecznych warunkach;</w:t>
      </w:r>
    </w:p>
    <w:p w:rsidR="0022292B" w:rsidRPr="005014E2" w:rsidRDefault="000C28CE" w:rsidP="000C28CE">
      <w:pPr>
        <w:pStyle w:val="Akapitzlist"/>
        <w:numPr>
          <w:ilvl w:val="0"/>
          <w:numId w:val="25"/>
        </w:numPr>
        <w:tabs>
          <w:tab w:val="left" w:pos="0"/>
        </w:tabs>
        <w:spacing w:before="60" w:after="60" w:line="240" w:lineRule="auto"/>
        <w:ind w:left="360"/>
        <w:rPr>
          <w:rFonts w:eastAsia="Times New Roman"/>
          <w:sz w:val="14"/>
          <w:szCs w:val="14"/>
        </w:rPr>
      </w:pPr>
      <w:r w:rsidRPr="000C28CE">
        <w:rPr>
          <w:rFonts w:eastAsia="Times New Roman"/>
          <w:sz w:val="14"/>
          <w:szCs w:val="14"/>
        </w:rPr>
        <w:t>osoby korzystające z  Programu Operacyjnego Pomoc Żywnościowa</w:t>
      </w:r>
    </w:p>
    <w:p w:rsidR="00707D08" w:rsidRPr="005014E2" w:rsidRDefault="00707D08" w:rsidP="0000653F">
      <w:pPr>
        <w:pStyle w:val="CMSHeadL7"/>
        <w:numPr>
          <w:ilvl w:val="0"/>
          <w:numId w:val="0"/>
        </w:numPr>
        <w:tabs>
          <w:tab w:val="left" w:pos="8760"/>
        </w:tabs>
        <w:spacing w:after="0"/>
        <w:jc w:val="both"/>
        <w:rPr>
          <w:sz w:val="24"/>
          <w:szCs w:val="20"/>
          <w:lang w:val="pl-PL"/>
        </w:rPr>
      </w:pPr>
      <w:r w:rsidRPr="005014E2">
        <w:rPr>
          <w:sz w:val="24"/>
          <w:szCs w:val="20"/>
          <w:lang w:val="pl-PL"/>
        </w:rPr>
        <w:t>*</w:t>
      </w:r>
      <w:r w:rsidRPr="005014E2">
        <w:rPr>
          <w:i/>
          <w:sz w:val="16"/>
          <w:szCs w:val="20"/>
          <w:lang w:val="pl-PL"/>
        </w:rPr>
        <w:t>dane wrażliwe, istnieje możliwość odmowy podania wskazanych gwiazdką danych</w:t>
      </w:r>
      <w:r w:rsidR="0000653F">
        <w:rPr>
          <w:i/>
          <w:sz w:val="16"/>
          <w:szCs w:val="20"/>
          <w:lang w:val="pl-PL"/>
        </w:rPr>
        <w:tab/>
      </w:r>
    </w:p>
    <w:p w:rsidR="0022292B" w:rsidRPr="005014E2" w:rsidRDefault="0022292B" w:rsidP="000C28CE">
      <w:pPr>
        <w:pStyle w:val="Tekstprzypisudolnego"/>
        <w:jc w:val="left"/>
        <w:rPr>
          <w:sz w:val="14"/>
          <w:szCs w:val="1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3FA" w:rsidRDefault="009013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Tight wrapText="bothSides">
            <wp:wrapPolygon edited="0">
              <wp:start x="938" y="0"/>
              <wp:lineTo x="293" y="1641"/>
              <wp:lineTo x="176" y="16405"/>
              <wp:lineTo x="1231" y="17499"/>
              <wp:lineTo x="10785" y="17499"/>
              <wp:lineTo x="-59" y="20780"/>
              <wp:lineTo x="-59" y="21327"/>
              <wp:lineTo x="21629" y="21327"/>
              <wp:lineTo x="16237" y="19139"/>
              <wp:lineTo x="19871" y="17499"/>
              <wp:lineTo x="21571" y="15858"/>
              <wp:lineTo x="21571" y="1641"/>
              <wp:lineTo x="1348" y="0"/>
              <wp:lineTo x="938" y="0"/>
            </wp:wrapPolygon>
          </wp:wrapTight>
          <wp:docPr id="3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D3C"/>
    <w:multiLevelType w:val="hybridMultilevel"/>
    <w:tmpl w:val="B5B2F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1415B"/>
    <w:multiLevelType w:val="hybridMultilevel"/>
    <w:tmpl w:val="210AFE8A"/>
    <w:lvl w:ilvl="0" w:tplc="CF128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16C36"/>
    <w:multiLevelType w:val="hybridMultilevel"/>
    <w:tmpl w:val="2CDA0718"/>
    <w:lvl w:ilvl="0" w:tplc="CF128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F25C1"/>
    <w:multiLevelType w:val="hybridMultilevel"/>
    <w:tmpl w:val="05004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37D32"/>
    <w:multiLevelType w:val="hybridMultilevel"/>
    <w:tmpl w:val="A4FC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164E5"/>
    <w:multiLevelType w:val="hybridMultilevel"/>
    <w:tmpl w:val="E3641EA2"/>
    <w:lvl w:ilvl="0" w:tplc="CF128C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128C0C">
      <w:start w:val="1"/>
      <w:numFmt w:val="bullet"/>
      <w:lvlText w:val=""/>
      <w:lvlJc w:val="left"/>
      <w:pPr>
        <w:tabs>
          <w:tab w:val="num" w:pos="218"/>
        </w:tabs>
        <w:ind w:left="218" w:hanging="360"/>
      </w:pPr>
      <w:rPr>
        <w:rFonts w:ascii="Symbol" w:hAnsi="Symbol" w:hint="default"/>
        <w:sz w:val="22"/>
        <w:szCs w:val="22"/>
      </w:rPr>
    </w:lvl>
    <w:lvl w:ilvl="2" w:tplc="7D34918A">
      <w:start w:val="1"/>
      <w:numFmt w:val="bullet"/>
      <w:lvlText w:val=""/>
      <w:lvlJc w:val="left"/>
      <w:pPr>
        <w:tabs>
          <w:tab w:val="num" w:pos="1592"/>
        </w:tabs>
        <w:ind w:left="1592" w:hanging="180"/>
      </w:pPr>
      <w:rPr>
        <w:rFonts w:ascii="Symbol" w:hAnsi="Symbol" w:hint="default"/>
      </w:rPr>
    </w:lvl>
    <w:lvl w:ilvl="3" w:tplc="F1144D08">
      <w:start w:val="1"/>
      <w:numFmt w:val="decimal"/>
      <w:lvlText w:val="%4"/>
      <w:lvlJc w:val="left"/>
      <w:pPr>
        <w:ind w:left="2312" w:hanging="360"/>
      </w:pPr>
      <w:rPr>
        <w:rFonts w:ascii="Calibri" w:eastAsia="Calibri" w:hAnsi="Calibri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6">
    <w:nsid w:val="20825A4E"/>
    <w:multiLevelType w:val="hybridMultilevel"/>
    <w:tmpl w:val="31781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0074F"/>
    <w:multiLevelType w:val="hybridMultilevel"/>
    <w:tmpl w:val="29BC9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07A66"/>
    <w:multiLevelType w:val="multilevel"/>
    <w:tmpl w:val="C7E0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F35204"/>
    <w:multiLevelType w:val="hybridMultilevel"/>
    <w:tmpl w:val="5838D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F7572"/>
    <w:multiLevelType w:val="hybridMultilevel"/>
    <w:tmpl w:val="E708B652"/>
    <w:lvl w:ilvl="0" w:tplc="3B1AB29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14E88"/>
    <w:multiLevelType w:val="hybridMultilevel"/>
    <w:tmpl w:val="0E74E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8552C"/>
    <w:multiLevelType w:val="hybridMultilevel"/>
    <w:tmpl w:val="879E4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A3E20"/>
    <w:multiLevelType w:val="hybridMultilevel"/>
    <w:tmpl w:val="03727F40"/>
    <w:lvl w:ilvl="0" w:tplc="04150017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Theme="minorHAnsi" w:eastAsia="Times New Roman" w:hAnsiTheme="minorHAnsi" w:cs="Times New Roman" w:hint="default"/>
      </w:rPr>
    </w:lvl>
    <w:lvl w:ilvl="1" w:tplc="CF128C0C">
      <w:start w:val="1"/>
      <w:numFmt w:val="bullet"/>
      <w:lvlText w:val=""/>
      <w:lvlJc w:val="left"/>
      <w:pPr>
        <w:tabs>
          <w:tab w:val="num" w:pos="359"/>
        </w:tabs>
        <w:ind w:left="359" w:hanging="360"/>
      </w:pPr>
      <w:rPr>
        <w:rFonts w:ascii="Symbol" w:hAnsi="Symbol" w:hint="default"/>
        <w:sz w:val="22"/>
        <w:szCs w:val="22"/>
      </w:rPr>
    </w:lvl>
    <w:lvl w:ilvl="2" w:tplc="7D34918A">
      <w:start w:val="1"/>
      <w:numFmt w:val="bullet"/>
      <w:lvlText w:val=""/>
      <w:lvlJc w:val="left"/>
      <w:pPr>
        <w:tabs>
          <w:tab w:val="num" w:pos="1733"/>
        </w:tabs>
        <w:ind w:left="1733" w:hanging="180"/>
      </w:pPr>
      <w:rPr>
        <w:rFonts w:ascii="Symbol" w:hAnsi="Symbol" w:hint="default"/>
      </w:rPr>
    </w:lvl>
    <w:lvl w:ilvl="3" w:tplc="F1144D08">
      <w:start w:val="1"/>
      <w:numFmt w:val="decimal"/>
      <w:lvlText w:val="%4"/>
      <w:lvlJc w:val="left"/>
      <w:pPr>
        <w:ind w:left="2453" w:hanging="360"/>
      </w:pPr>
      <w:rPr>
        <w:rFonts w:ascii="Calibri" w:eastAsia="Calibri" w:hAnsi="Calibri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3"/>
        </w:tabs>
        <w:ind w:left="31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3"/>
        </w:tabs>
        <w:ind w:left="38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3"/>
        </w:tabs>
        <w:ind w:left="46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3"/>
        </w:tabs>
        <w:ind w:left="53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180"/>
      </w:pPr>
    </w:lvl>
  </w:abstractNum>
  <w:abstractNum w:abstractNumId="14">
    <w:nsid w:val="4F096413"/>
    <w:multiLevelType w:val="hybridMultilevel"/>
    <w:tmpl w:val="04908C7C"/>
    <w:lvl w:ilvl="0" w:tplc="04150017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="Times New Roman" w:hint="default"/>
      </w:rPr>
    </w:lvl>
    <w:lvl w:ilvl="1" w:tplc="CF128C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2" w:tplc="7D34918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F1144D08">
      <w:start w:val="1"/>
      <w:numFmt w:val="decimal"/>
      <w:lvlText w:val="%4"/>
      <w:lvlJc w:val="left"/>
      <w:pPr>
        <w:ind w:left="2880" w:hanging="360"/>
      </w:pPr>
      <w:rPr>
        <w:rFonts w:ascii="Calibri" w:eastAsia="Calibri" w:hAnsi="Calibri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BA2142"/>
    <w:multiLevelType w:val="hybridMultilevel"/>
    <w:tmpl w:val="35AEC018"/>
    <w:lvl w:ilvl="0" w:tplc="CF128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>
    <w:nsid w:val="5E070646"/>
    <w:multiLevelType w:val="hybridMultilevel"/>
    <w:tmpl w:val="9A9A6B24"/>
    <w:lvl w:ilvl="0" w:tplc="CF128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71FA2"/>
    <w:multiLevelType w:val="hybridMultilevel"/>
    <w:tmpl w:val="7480D124"/>
    <w:lvl w:ilvl="0" w:tplc="7D34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B20E8"/>
    <w:multiLevelType w:val="hybridMultilevel"/>
    <w:tmpl w:val="2EE6A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E3994"/>
    <w:multiLevelType w:val="hybridMultilevel"/>
    <w:tmpl w:val="5F084564"/>
    <w:lvl w:ilvl="0" w:tplc="CF128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D28AB"/>
    <w:multiLevelType w:val="hybridMultilevel"/>
    <w:tmpl w:val="EA86A3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A7CB9"/>
    <w:multiLevelType w:val="hybridMultilevel"/>
    <w:tmpl w:val="15C8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E2009"/>
    <w:multiLevelType w:val="hybridMultilevel"/>
    <w:tmpl w:val="5C968096"/>
    <w:lvl w:ilvl="0" w:tplc="3B1AB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765DAA"/>
    <w:multiLevelType w:val="hybridMultilevel"/>
    <w:tmpl w:val="0DEEB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D21CE"/>
    <w:multiLevelType w:val="hybridMultilevel"/>
    <w:tmpl w:val="4B4611EA"/>
    <w:lvl w:ilvl="0" w:tplc="CF128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26D3C"/>
    <w:multiLevelType w:val="hybridMultilevel"/>
    <w:tmpl w:val="D03403B6"/>
    <w:lvl w:ilvl="0" w:tplc="CF128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B00A3"/>
    <w:multiLevelType w:val="hybridMultilevel"/>
    <w:tmpl w:val="39FAA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4"/>
  </w:num>
  <w:num w:numId="5">
    <w:abstractNumId w:val="21"/>
  </w:num>
  <w:num w:numId="6">
    <w:abstractNumId w:val="13"/>
  </w:num>
  <w:num w:numId="7">
    <w:abstractNumId w:val="5"/>
  </w:num>
  <w:num w:numId="8">
    <w:abstractNumId w:val="1"/>
  </w:num>
  <w:num w:numId="9">
    <w:abstractNumId w:val="25"/>
  </w:num>
  <w:num w:numId="10">
    <w:abstractNumId w:val="2"/>
  </w:num>
  <w:num w:numId="11">
    <w:abstractNumId w:val="17"/>
  </w:num>
  <w:num w:numId="12">
    <w:abstractNumId w:val="19"/>
  </w:num>
  <w:num w:numId="13">
    <w:abstractNumId w:val="26"/>
  </w:num>
  <w:num w:numId="14">
    <w:abstractNumId w:val="15"/>
  </w:num>
  <w:num w:numId="15">
    <w:abstractNumId w:val="20"/>
  </w:num>
  <w:num w:numId="16">
    <w:abstractNumId w:val="7"/>
  </w:num>
  <w:num w:numId="17">
    <w:abstractNumId w:val="22"/>
  </w:num>
  <w:num w:numId="18">
    <w:abstractNumId w:val="24"/>
  </w:num>
  <w:num w:numId="19">
    <w:abstractNumId w:val="9"/>
  </w:num>
  <w:num w:numId="20">
    <w:abstractNumId w:val="6"/>
  </w:num>
  <w:num w:numId="21">
    <w:abstractNumId w:val="0"/>
  </w:num>
  <w:num w:numId="22">
    <w:abstractNumId w:val="27"/>
  </w:num>
  <w:num w:numId="23">
    <w:abstractNumId w:val="12"/>
  </w:num>
  <w:num w:numId="24">
    <w:abstractNumId w:val="11"/>
  </w:num>
  <w:num w:numId="25">
    <w:abstractNumId w:val="23"/>
  </w:num>
  <w:num w:numId="26">
    <w:abstractNumId w:val="10"/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2"/>
    </w:lvlOverride>
  </w:num>
  <w:num w:numId="29">
    <w:abstractNumId w:val="8"/>
    <w:lvlOverride w:ilvl="0">
      <w:startOverride w:val="3"/>
    </w:lvlOverride>
  </w:num>
  <w:num w:numId="30">
    <w:abstractNumId w:val="8"/>
    <w:lvlOverride w:ilvl="0">
      <w:startOverride w:val="4"/>
    </w:lvlOverride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9143FA"/>
    <w:rsid w:val="0000653F"/>
    <w:rsid w:val="000079FE"/>
    <w:rsid w:val="000133C8"/>
    <w:rsid w:val="00015C76"/>
    <w:rsid w:val="0004068C"/>
    <w:rsid w:val="000852CB"/>
    <w:rsid w:val="00095AB2"/>
    <w:rsid w:val="000C16E1"/>
    <w:rsid w:val="000C28CE"/>
    <w:rsid w:val="000F4E86"/>
    <w:rsid w:val="001135BA"/>
    <w:rsid w:val="001412C6"/>
    <w:rsid w:val="001A1F66"/>
    <w:rsid w:val="0022292B"/>
    <w:rsid w:val="00227274"/>
    <w:rsid w:val="0027731D"/>
    <w:rsid w:val="002D4A33"/>
    <w:rsid w:val="00342812"/>
    <w:rsid w:val="003A1CEA"/>
    <w:rsid w:val="00411EBE"/>
    <w:rsid w:val="004936DB"/>
    <w:rsid w:val="004B3214"/>
    <w:rsid w:val="004C19BC"/>
    <w:rsid w:val="004C381F"/>
    <w:rsid w:val="004C7377"/>
    <w:rsid w:val="004F7DA1"/>
    <w:rsid w:val="005014E2"/>
    <w:rsid w:val="00515E3E"/>
    <w:rsid w:val="005226CB"/>
    <w:rsid w:val="00546AEA"/>
    <w:rsid w:val="005D7219"/>
    <w:rsid w:val="006036E1"/>
    <w:rsid w:val="00663955"/>
    <w:rsid w:val="00664E8E"/>
    <w:rsid w:val="006E5C1F"/>
    <w:rsid w:val="006F6CCA"/>
    <w:rsid w:val="00707D08"/>
    <w:rsid w:val="00730B57"/>
    <w:rsid w:val="00792CF2"/>
    <w:rsid w:val="00794223"/>
    <w:rsid w:val="00796086"/>
    <w:rsid w:val="007B0ED0"/>
    <w:rsid w:val="007D79A5"/>
    <w:rsid w:val="00817DC0"/>
    <w:rsid w:val="0089642A"/>
    <w:rsid w:val="008A7103"/>
    <w:rsid w:val="008C6DEC"/>
    <w:rsid w:val="009013BF"/>
    <w:rsid w:val="009143FA"/>
    <w:rsid w:val="00987CBB"/>
    <w:rsid w:val="009A7509"/>
    <w:rsid w:val="00A04EDE"/>
    <w:rsid w:val="00AA38AF"/>
    <w:rsid w:val="00B121EE"/>
    <w:rsid w:val="00B4418F"/>
    <w:rsid w:val="00B876E0"/>
    <w:rsid w:val="00BD10DF"/>
    <w:rsid w:val="00D22417"/>
    <w:rsid w:val="00D93D0A"/>
    <w:rsid w:val="00D949CE"/>
    <w:rsid w:val="00E35FFA"/>
    <w:rsid w:val="00E613B4"/>
    <w:rsid w:val="00E6669D"/>
    <w:rsid w:val="00E8214A"/>
    <w:rsid w:val="00E83989"/>
    <w:rsid w:val="00E92579"/>
    <w:rsid w:val="00EC0272"/>
    <w:rsid w:val="00EC4640"/>
    <w:rsid w:val="00F77375"/>
    <w:rsid w:val="00FA2F4C"/>
    <w:rsid w:val="00FA306A"/>
    <w:rsid w:val="00FA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42A"/>
  </w:style>
  <w:style w:type="paragraph" w:styleId="Nagwek1">
    <w:name w:val="heading 1"/>
    <w:basedOn w:val="Normalny"/>
    <w:link w:val="Nagwek1Znak"/>
    <w:uiPriority w:val="9"/>
    <w:qFormat/>
    <w:rsid w:val="0004068C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143F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43FA"/>
  </w:style>
  <w:style w:type="paragraph" w:styleId="Stopka">
    <w:name w:val="footer"/>
    <w:basedOn w:val="Normalny"/>
    <w:link w:val="StopkaZnak"/>
    <w:uiPriority w:val="99"/>
    <w:semiHidden/>
    <w:unhideWhenUsed/>
    <w:rsid w:val="009143F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43FA"/>
  </w:style>
  <w:style w:type="paragraph" w:styleId="Tekstdymka">
    <w:name w:val="Balloon Text"/>
    <w:basedOn w:val="Normalny"/>
    <w:link w:val="TekstdymkaZnak"/>
    <w:uiPriority w:val="99"/>
    <w:semiHidden/>
    <w:unhideWhenUsed/>
    <w:rsid w:val="009143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3FA"/>
    <w:rPr>
      <w:rFonts w:ascii="Tahoma" w:hAnsi="Tahoma" w:cs="Tahoma"/>
      <w:sz w:val="16"/>
      <w:szCs w:val="16"/>
    </w:rPr>
  </w:style>
  <w:style w:type="paragraph" w:customStyle="1" w:styleId="CMSHeadL7">
    <w:name w:val="CMS Head L7"/>
    <w:basedOn w:val="Normalny"/>
    <w:rsid w:val="00792CF2"/>
    <w:pPr>
      <w:numPr>
        <w:ilvl w:val="6"/>
        <w:numId w:val="1"/>
      </w:numPr>
      <w:spacing w:after="240" w:line="240" w:lineRule="auto"/>
      <w:jc w:val="left"/>
      <w:outlineLvl w:val="6"/>
    </w:pPr>
    <w:rPr>
      <w:rFonts w:eastAsia="Times New Roman"/>
      <w:sz w:val="22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CF2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CF2"/>
  </w:style>
  <w:style w:type="character" w:styleId="Odwoanieprzypisudolnego">
    <w:name w:val="footnote reference"/>
    <w:basedOn w:val="Domylnaczcionkaakapitu"/>
    <w:uiPriority w:val="99"/>
    <w:semiHidden/>
    <w:unhideWhenUsed/>
    <w:rsid w:val="00792CF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2292B"/>
    <w:pPr>
      <w:spacing w:after="200" w:line="276" w:lineRule="auto"/>
      <w:ind w:left="720"/>
      <w:contextualSpacing/>
      <w:jc w:val="left"/>
    </w:pPr>
    <w:rPr>
      <w:rFonts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22292B"/>
    <w:rPr>
      <w:rFonts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E6669D"/>
    <w:rPr>
      <w:i/>
      <w:iCs/>
    </w:rPr>
  </w:style>
  <w:style w:type="character" w:styleId="Hipercze">
    <w:name w:val="Hyperlink"/>
    <w:basedOn w:val="Domylnaczcionkaakapitu"/>
    <w:uiPriority w:val="99"/>
    <w:unhideWhenUsed/>
    <w:rsid w:val="0079608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6395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068C"/>
    <w:rPr>
      <w:rFonts w:eastAsia="Times New Roman"/>
      <w:b/>
      <w:bCs/>
      <w:kern w:val="36"/>
      <w:sz w:val="48"/>
      <w:szCs w:val="48"/>
      <w:lang w:eastAsia="pl-PL"/>
    </w:rPr>
  </w:style>
  <w:style w:type="paragraph" w:customStyle="1" w:styleId="Standard">
    <w:name w:val="Standard"/>
    <w:rsid w:val="00794223"/>
    <w:pPr>
      <w:suppressAutoHyphens/>
      <w:autoSpaceDN w:val="0"/>
      <w:spacing w:line="240" w:lineRule="auto"/>
      <w:jc w:val="left"/>
      <w:textAlignment w:val="baseline"/>
    </w:pPr>
    <w:rPr>
      <w:rFonts w:eastAsia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mistrz@um.lebor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lebor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5FB9C-9BBB-47E5-8EEA-97EF9AA4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1514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EKozakiewicz</cp:lastModifiedBy>
  <cp:revision>15</cp:revision>
  <cp:lastPrinted>2019-06-17T06:39:00Z</cp:lastPrinted>
  <dcterms:created xsi:type="dcterms:W3CDTF">2019-06-06T20:07:00Z</dcterms:created>
  <dcterms:modified xsi:type="dcterms:W3CDTF">2019-06-19T08:57:00Z</dcterms:modified>
</cp:coreProperties>
</file>