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01" w:rsidRPr="00003401" w:rsidRDefault="00003401" w:rsidP="00003401">
      <w:pPr>
        <w:rPr>
          <w:b/>
          <w:sz w:val="32"/>
          <w:szCs w:val="32"/>
          <w:lang w:val="en-US"/>
        </w:rPr>
      </w:pPr>
      <w:r w:rsidRPr="00003401">
        <w:rPr>
          <w:b/>
          <w:sz w:val="32"/>
          <w:szCs w:val="32"/>
          <w:lang w:val="en-US"/>
        </w:rPr>
        <w:t xml:space="preserve">Working group 3 </w:t>
      </w:r>
    </w:p>
    <w:p w:rsidR="00003401" w:rsidRPr="00003401" w:rsidRDefault="00003401" w:rsidP="00003401">
      <w:pPr>
        <w:rPr>
          <w:b/>
          <w:sz w:val="32"/>
          <w:szCs w:val="32"/>
          <w:lang w:val="en-US"/>
        </w:rPr>
      </w:pPr>
    </w:p>
    <w:p w:rsidR="00003401" w:rsidRPr="001B2DC5" w:rsidRDefault="00003401" w:rsidP="00003401">
      <w:pPr>
        <w:rPr>
          <w:b/>
          <w:sz w:val="32"/>
          <w:szCs w:val="32"/>
          <w:lang w:val="en-US"/>
        </w:rPr>
      </w:pPr>
      <w:r w:rsidRPr="001B2DC5">
        <w:rPr>
          <w:b/>
          <w:sz w:val="32"/>
          <w:szCs w:val="32"/>
          <w:lang w:val="en-US"/>
        </w:rPr>
        <w:t xml:space="preserve">Bringing out the voice of youth at the NGO forum </w:t>
      </w:r>
    </w:p>
    <w:p w:rsidR="003443E5" w:rsidRPr="00003401" w:rsidRDefault="003443E5" w:rsidP="0019155D">
      <w:pPr>
        <w:rPr>
          <w:b/>
          <w:lang w:val="en-US"/>
        </w:rPr>
      </w:pPr>
    </w:p>
    <w:p w:rsidR="003443E5" w:rsidRPr="00003401" w:rsidRDefault="00AF14DD" w:rsidP="0019155D">
      <w:pPr>
        <w:rPr>
          <w:rFonts w:asciiTheme="majorHAnsi" w:hAnsiTheme="majorHAnsi"/>
          <w:b/>
          <w:sz w:val="22"/>
          <w:szCs w:val="22"/>
          <w:lang w:val="en-US"/>
        </w:rPr>
      </w:pPr>
      <w:r w:rsidRPr="00003401">
        <w:rPr>
          <w:rFonts w:asciiTheme="majorHAnsi" w:hAnsiTheme="majorHAnsi"/>
          <w:b/>
          <w:sz w:val="22"/>
          <w:szCs w:val="22"/>
          <w:lang w:val="en-US"/>
        </w:rPr>
        <w:t>Make your voice heard</w:t>
      </w:r>
      <w:r w:rsidR="003443E5" w:rsidRPr="00003401">
        <w:rPr>
          <w:rFonts w:asciiTheme="majorHAnsi" w:hAnsiTheme="majorHAnsi"/>
          <w:b/>
          <w:sz w:val="22"/>
          <w:szCs w:val="22"/>
          <w:lang w:val="en-US"/>
        </w:rPr>
        <w:t xml:space="preserve"> in the decision-</w:t>
      </w:r>
      <w:r w:rsidRPr="00003401">
        <w:rPr>
          <w:rFonts w:asciiTheme="majorHAnsi" w:hAnsiTheme="majorHAnsi"/>
          <w:b/>
          <w:sz w:val="22"/>
          <w:szCs w:val="22"/>
          <w:lang w:val="en-US"/>
        </w:rPr>
        <w:t>making processes of</w:t>
      </w:r>
      <w:r w:rsidR="00405519" w:rsidRPr="00003401">
        <w:rPr>
          <w:rFonts w:asciiTheme="majorHAnsi" w:hAnsiTheme="majorHAnsi"/>
          <w:b/>
          <w:sz w:val="22"/>
          <w:szCs w:val="22"/>
          <w:lang w:val="en-US"/>
        </w:rPr>
        <w:t xml:space="preserve"> </w:t>
      </w:r>
      <w:r w:rsidRPr="00003401">
        <w:rPr>
          <w:rFonts w:asciiTheme="majorHAnsi" w:hAnsiTheme="majorHAnsi"/>
          <w:b/>
          <w:sz w:val="22"/>
          <w:szCs w:val="22"/>
          <w:lang w:val="en-US"/>
        </w:rPr>
        <w:t>t</w:t>
      </w:r>
      <w:r w:rsidR="00405519" w:rsidRPr="00003401">
        <w:rPr>
          <w:rFonts w:asciiTheme="majorHAnsi" w:hAnsiTheme="majorHAnsi"/>
          <w:b/>
          <w:sz w:val="22"/>
          <w:szCs w:val="22"/>
          <w:lang w:val="en-US"/>
        </w:rPr>
        <w:t xml:space="preserve">he </w:t>
      </w:r>
      <w:r w:rsidRPr="00003401">
        <w:rPr>
          <w:rFonts w:asciiTheme="majorHAnsi" w:hAnsiTheme="majorHAnsi"/>
          <w:b/>
          <w:sz w:val="22"/>
          <w:szCs w:val="22"/>
          <w:lang w:val="en-US"/>
        </w:rPr>
        <w:t>Baltic Sea region! Take part in</w:t>
      </w:r>
      <w:r w:rsidR="00200665" w:rsidRPr="00003401">
        <w:rPr>
          <w:rFonts w:asciiTheme="majorHAnsi" w:hAnsiTheme="majorHAnsi"/>
          <w:b/>
          <w:sz w:val="22"/>
          <w:szCs w:val="22"/>
          <w:lang w:val="en-US"/>
        </w:rPr>
        <w:t xml:space="preserve"> the </w:t>
      </w:r>
      <w:r w:rsidR="00157C1A" w:rsidRPr="00003401">
        <w:rPr>
          <w:rFonts w:asciiTheme="majorHAnsi" w:hAnsiTheme="majorHAnsi"/>
          <w:b/>
          <w:sz w:val="22"/>
          <w:szCs w:val="22"/>
          <w:lang w:val="en-US"/>
        </w:rPr>
        <w:t xml:space="preserve">youth working group at XII </w:t>
      </w:r>
      <w:r w:rsidRPr="00003401">
        <w:rPr>
          <w:rFonts w:asciiTheme="majorHAnsi" w:hAnsiTheme="majorHAnsi"/>
          <w:b/>
          <w:sz w:val="22"/>
          <w:szCs w:val="22"/>
          <w:lang w:val="en-US"/>
        </w:rPr>
        <w:t>BS NGO Forum in Turku, Finland.</w:t>
      </w:r>
    </w:p>
    <w:p w:rsidR="00011B02" w:rsidRPr="00003401" w:rsidRDefault="00011B02" w:rsidP="0019155D">
      <w:pPr>
        <w:rPr>
          <w:b/>
          <w:lang w:val="en-US"/>
        </w:rPr>
      </w:pPr>
    </w:p>
    <w:p w:rsidR="00011B02" w:rsidRPr="00003401" w:rsidRDefault="006A1A6E" w:rsidP="0019155D">
      <w:pPr>
        <w:rPr>
          <w:rFonts w:asciiTheme="majorHAnsi" w:hAnsiTheme="majorHAnsi"/>
          <w:sz w:val="22"/>
          <w:szCs w:val="22"/>
          <w:lang w:val="en-US"/>
        </w:rPr>
      </w:pPr>
      <w:r w:rsidRPr="00003401">
        <w:rPr>
          <w:rFonts w:asciiTheme="majorHAnsi" w:hAnsiTheme="majorHAnsi"/>
          <w:sz w:val="22"/>
          <w:szCs w:val="22"/>
          <w:lang w:val="en-US"/>
        </w:rPr>
        <w:t xml:space="preserve">The aim </w:t>
      </w:r>
      <w:r w:rsidR="00011B02" w:rsidRPr="00003401">
        <w:rPr>
          <w:rFonts w:asciiTheme="majorHAnsi" w:hAnsiTheme="majorHAnsi"/>
          <w:sz w:val="22"/>
          <w:szCs w:val="22"/>
          <w:lang w:val="en-US"/>
        </w:rPr>
        <w:t>o</w:t>
      </w:r>
      <w:r w:rsidR="00157C1A" w:rsidRPr="00003401">
        <w:rPr>
          <w:rFonts w:asciiTheme="majorHAnsi" w:hAnsiTheme="majorHAnsi"/>
          <w:sz w:val="22"/>
          <w:szCs w:val="22"/>
          <w:lang w:val="en-US"/>
        </w:rPr>
        <w:t xml:space="preserve">f the </w:t>
      </w:r>
      <w:r w:rsidR="00326D87" w:rsidRPr="00003401">
        <w:rPr>
          <w:rFonts w:asciiTheme="majorHAnsi" w:hAnsiTheme="majorHAnsi"/>
          <w:sz w:val="22"/>
          <w:szCs w:val="22"/>
          <w:lang w:val="en-US"/>
        </w:rPr>
        <w:t>working group is to clarify</w:t>
      </w:r>
      <w:r w:rsidR="00011B02" w:rsidRPr="00003401">
        <w:rPr>
          <w:rFonts w:asciiTheme="majorHAnsi" w:hAnsiTheme="majorHAnsi"/>
          <w:sz w:val="22"/>
          <w:szCs w:val="22"/>
          <w:lang w:val="en-US"/>
        </w:rPr>
        <w:t xml:space="preserve"> youth’s role and expectations in the </w:t>
      </w:r>
      <w:r w:rsidR="00326D87" w:rsidRPr="00003401">
        <w:rPr>
          <w:rFonts w:asciiTheme="majorHAnsi" w:hAnsiTheme="majorHAnsi"/>
          <w:sz w:val="22"/>
          <w:szCs w:val="22"/>
          <w:lang w:val="en-US"/>
        </w:rPr>
        <w:t xml:space="preserve">Baltic Sea environment, to activate a dialogue between generations and to prepare a message for the decision-makers. The message will be presented in the end of the event. </w:t>
      </w:r>
      <w:r w:rsidR="00003401">
        <w:rPr>
          <w:rFonts w:asciiTheme="majorHAnsi" w:hAnsiTheme="majorHAnsi"/>
          <w:sz w:val="22"/>
          <w:szCs w:val="22"/>
          <w:lang w:val="en-US"/>
        </w:rPr>
        <w:t xml:space="preserve"> </w:t>
      </w:r>
      <w:r w:rsidR="00003401" w:rsidRPr="00003401">
        <w:rPr>
          <w:rFonts w:asciiTheme="majorHAnsi" w:hAnsiTheme="majorHAnsi"/>
          <w:sz w:val="22"/>
          <w:szCs w:val="22"/>
          <w:lang w:val="en-US"/>
        </w:rPr>
        <w:t xml:space="preserve">Working language </w:t>
      </w:r>
      <w:r w:rsidR="00003401">
        <w:rPr>
          <w:rFonts w:asciiTheme="majorHAnsi" w:hAnsiTheme="majorHAnsi"/>
          <w:sz w:val="22"/>
          <w:szCs w:val="22"/>
          <w:lang w:val="en-US"/>
        </w:rPr>
        <w:t xml:space="preserve">during the whole process </w:t>
      </w:r>
      <w:r w:rsidR="00003401" w:rsidRPr="00003401">
        <w:rPr>
          <w:rFonts w:asciiTheme="majorHAnsi" w:hAnsiTheme="majorHAnsi"/>
          <w:sz w:val="22"/>
          <w:szCs w:val="22"/>
          <w:lang w:val="en-US"/>
        </w:rPr>
        <w:t>will be English.</w:t>
      </w:r>
    </w:p>
    <w:p w:rsidR="00C01653" w:rsidRPr="00003401" w:rsidRDefault="00C01653" w:rsidP="0019155D">
      <w:pPr>
        <w:rPr>
          <w:rFonts w:asciiTheme="majorHAnsi" w:hAnsiTheme="majorHAnsi"/>
          <w:sz w:val="22"/>
          <w:szCs w:val="22"/>
          <w:lang w:val="en-US"/>
        </w:rPr>
      </w:pPr>
    </w:p>
    <w:p w:rsidR="00C01653" w:rsidRPr="00003401" w:rsidRDefault="006B13A1" w:rsidP="0019155D">
      <w:pPr>
        <w:rPr>
          <w:rFonts w:asciiTheme="majorHAnsi" w:hAnsiTheme="majorHAnsi"/>
          <w:b/>
          <w:sz w:val="22"/>
          <w:szCs w:val="22"/>
          <w:lang w:val="en-US"/>
        </w:rPr>
      </w:pPr>
      <w:r w:rsidRPr="00003401">
        <w:rPr>
          <w:rFonts w:asciiTheme="majorHAnsi" w:hAnsiTheme="majorHAnsi"/>
          <w:b/>
          <w:sz w:val="22"/>
          <w:szCs w:val="22"/>
          <w:lang w:val="en-US"/>
        </w:rPr>
        <w:t xml:space="preserve">The activity of the working group is divided into two parts: </w:t>
      </w:r>
    </w:p>
    <w:p w:rsidR="00C01653" w:rsidRPr="00003401" w:rsidRDefault="00C01653" w:rsidP="0019155D">
      <w:pPr>
        <w:rPr>
          <w:rFonts w:asciiTheme="majorHAnsi" w:hAnsiTheme="majorHAnsi"/>
          <w:sz w:val="22"/>
          <w:szCs w:val="22"/>
          <w:lang w:val="en-US"/>
        </w:rPr>
      </w:pPr>
    </w:p>
    <w:p w:rsidR="00C01653" w:rsidRPr="00003401" w:rsidRDefault="006B13A1" w:rsidP="008E108D">
      <w:pPr>
        <w:pStyle w:val="Akapitzlist"/>
        <w:numPr>
          <w:ilvl w:val="0"/>
          <w:numId w:val="2"/>
        </w:numPr>
        <w:rPr>
          <w:rFonts w:asciiTheme="majorHAnsi" w:hAnsiTheme="majorHAnsi"/>
          <w:b/>
          <w:sz w:val="22"/>
          <w:szCs w:val="22"/>
          <w:lang w:val="en-US"/>
        </w:rPr>
      </w:pPr>
      <w:r w:rsidRPr="00003401">
        <w:rPr>
          <w:rFonts w:asciiTheme="majorHAnsi" w:hAnsiTheme="majorHAnsi"/>
          <w:b/>
          <w:sz w:val="22"/>
          <w:szCs w:val="22"/>
          <w:lang w:val="en-US"/>
        </w:rPr>
        <w:t>A discussion in social</w:t>
      </w:r>
      <w:r w:rsidR="00DC530B" w:rsidRPr="00003401">
        <w:rPr>
          <w:rFonts w:asciiTheme="majorHAnsi" w:hAnsiTheme="majorHAnsi"/>
          <w:b/>
          <w:sz w:val="22"/>
          <w:szCs w:val="22"/>
          <w:lang w:val="en-US"/>
        </w:rPr>
        <w:t xml:space="preserve"> media during the month of May about </w:t>
      </w:r>
      <w:r w:rsidRPr="00003401">
        <w:rPr>
          <w:rFonts w:asciiTheme="majorHAnsi" w:hAnsiTheme="majorHAnsi"/>
          <w:b/>
          <w:sz w:val="22"/>
          <w:szCs w:val="22"/>
          <w:lang w:val="en-US"/>
        </w:rPr>
        <w:t>at least the following subjects:</w:t>
      </w:r>
    </w:p>
    <w:p w:rsidR="00C01653" w:rsidRPr="00003401" w:rsidRDefault="00C01653" w:rsidP="00C01653">
      <w:pPr>
        <w:rPr>
          <w:rFonts w:asciiTheme="majorHAnsi" w:hAnsiTheme="majorHAnsi"/>
          <w:sz w:val="22"/>
          <w:szCs w:val="22"/>
          <w:lang w:val="en-US"/>
        </w:rPr>
      </w:pPr>
    </w:p>
    <w:p w:rsidR="00C01653" w:rsidRPr="006D5DE8" w:rsidRDefault="00C01653" w:rsidP="00C01653">
      <w:pPr>
        <w:pStyle w:val="Akapitzlist"/>
        <w:numPr>
          <w:ilvl w:val="1"/>
          <w:numId w:val="1"/>
        </w:numPr>
        <w:rPr>
          <w:rFonts w:asciiTheme="majorHAnsi" w:hAnsiTheme="majorHAnsi"/>
          <w:sz w:val="22"/>
          <w:szCs w:val="22"/>
        </w:rPr>
      </w:pPr>
      <w:r w:rsidRPr="006D5DE8">
        <w:rPr>
          <w:rFonts w:asciiTheme="majorHAnsi" w:hAnsiTheme="majorHAnsi"/>
          <w:sz w:val="22"/>
          <w:szCs w:val="22"/>
        </w:rPr>
        <w:t>The equality between countries</w:t>
      </w:r>
    </w:p>
    <w:p w:rsidR="00C01653" w:rsidRPr="006D5DE8" w:rsidRDefault="00C01653" w:rsidP="00C01653">
      <w:pPr>
        <w:pStyle w:val="Akapitzlist"/>
        <w:numPr>
          <w:ilvl w:val="1"/>
          <w:numId w:val="1"/>
        </w:numPr>
        <w:rPr>
          <w:rFonts w:asciiTheme="majorHAnsi" w:hAnsiTheme="majorHAnsi"/>
          <w:sz w:val="22"/>
          <w:szCs w:val="22"/>
        </w:rPr>
      </w:pPr>
      <w:r w:rsidRPr="006D5DE8">
        <w:rPr>
          <w:rFonts w:asciiTheme="majorHAnsi" w:hAnsiTheme="majorHAnsi"/>
          <w:sz w:val="22"/>
          <w:szCs w:val="22"/>
        </w:rPr>
        <w:t>Healthy environment</w:t>
      </w:r>
    </w:p>
    <w:p w:rsidR="00C01653" w:rsidRPr="006D5DE8" w:rsidRDefault="00C01653" w:rsidP="00C01653">
      <w:pPr>
        <w:pStyle w:val="Akapitzlist"/>
        <w:numPr>
          <w:ilvl w:val="1"/>
          <w:numId w:val="1"/>
        </w:numPr>
        <w:rPr>
          <w:rFonts w:asciiTheme="majorHAnsi" w:hAnsiTheme="majorHAnsi"/>
          <w:sz w:val="22"/>
          <w:szCs w:val="22"/>
        </w:rPr>
      </w:pPr>
      <w:r w:rsidRPr="006D5DE8">
        <w:rPr>
          <w:rFonts w:asciiTheme="majorHAnsi" w:hAnsiTheme="majorHAnsi"/>
          <w:sz w:val="22"/>
          <w:szCs w:val="22"/>
        </w:rPr>
        <w:t xml:space="preserve">Education </w:t>
      </w:r>
    </w:p>
    <w:p w:rsidR="00C01653" w:rsidRPr="006D5DE8" w:rsidRDefault="00C01653" w:rsidP="00C01653">
      <w:pPr>
        <w:pStyle w:val="Akapitzlist"/>
        <w:numPr>
          <w:ilvl w:val="1"/>
          <w:numId w:val="1"/>
        </w:numPr>
        <w:rPr>
          <w:rFonts w:asciiTheme="majorHAnsi" w:hAnsiTheme="majorHAnsi"/>
          <w:sz w:val="22"/>
          <w:szCs w:val="22"/>
        </w:rPr>
      </w:pPr>
      <w:r w:rsidRPr="006D5DE8">
        <w:rPr>
          <w:rFonts w:asciiTheme="majorHAnsi" w:hAnsiTheme="majorHAnsi"/>
          <w:sz w:val="22"/>
          <w:szCs w:val="22"/>
        </w:rPr>
        <w:t>Skilled migration and brain drain</w:t>
      </w:r>
    </w:p>
    <w:p w:rsidR="00C01653" w:rsidRPr="006D5DE8" w:rsidRDefault="00C01653" w:rsidP="00C01653">
      <w:pPr>
        <w:pStyle w:val="Akapitzlist"/>
        <w:numPr>
          <w:ilvl w:val="1"/>
          <w:numId w:val="1"/>
        </w:numPr>
        <w:rPr>
          <w:rFonts w:asciiTheme="majorHAnsi" w:hAnsiTheme="majorHAnsi"/>
          <w:sz w:val="22"/>
          <w:szCs w:val="22"/>
        </w:rPr>
      </w:pPr>
      <w:r w:rsidRPr="006D5DE8">
        <w:rPr>
          <w:rFonts w:asciiTheme="majorHAnsi" w:hAnsiTheme="majorHAnsi"/>
          <w:sz w:val="22"/>
          <w:szCs w:val="22"/>
        </w:rPr>
        <w:t>The realisation of multiculturalism</w:t>
      </w:r>
    </w:p>
    <w:p w:rsidR="00C01653" w:rsidRPr="00003401" w:rsidRDefault="00C01653" w:rsidP="00C01653">
      <w:pPr>
        <w:pStyle w:val="Akapitzlist"/>
        <w:numPr>
          <w:ilvl w:val="1"/>
          <w:numId w:val="1"/>
        </w:numPr>
        <w:rPr>
          <w:rFonts w:asciiTheme="majorHAnsi" w:hAnsiTheme="majorHAnsi"/>
          <w:sz w:val="22"/>
          <w:szCs w:val="22"/>
          <w:lang w:val="en-US"/>
        </w:rPr>
      </w:pPr>
      <w:r w:rsidRPr="00003401">
        <w:rPr>
          <w:rFonts w:asciiTheme="majorHAnsi" w:hAnsiTheme="majorHAnsi"/>
          <w:sz w:val="22"/>
          <w:szCs w:val="22"/>
          <w:lang w:val="en-US"/>
        </w:rPr>
        <w:t xml:space="preserve">The future of non-governmental </w:t>
      </w:r>
      <w:proofErr w:type="spellStart"/>
      <w:r w:rsidRPr="00003401">
        <w:rPr>
          <w:rFonts w:asciiTheme="majorHAnsi" w:hAnsiTheme="majorHAnsi"/>
          <w:sz w:val="22"/>
          <w:szCs w:val="22"/>
          <w:lang w:val="en-US"/>
        </w:rPr>
        <w:t>organisations</w:t>
      </w:r>
      <w:proofErr w:type="spellEnd"/>
    </w:p>
    <w:p w:rsidR="00DC530B" w:rsidRPr="00003401" w:rsidRDefault="00DC530B" w:rsidP="00C01653">
      <w:pPr>
        <w:rPr>
          <w:rFonts w:asciiTheme="majorHAnsi" w:hAnsiTheme="majorHAnsi"/>
          <w:sz w:val="22"/>
          <w:szCs w:val="22"/>
          <w:lang w:val="en-US"/>
        </w:rPr>
      </w:pPr>
    </w:p>
    <w:p w:rsidR="00DC530B" w:rsidRPr="00003401" w:rsidRDefault="001A40E3" w:rsidP="00C01653">
      <w:pPr>
        <w:rPr>
          <w:rFonts w:asciiTheme="majorHAnsi" w:hAnsiTheme="majorHAnsi"/>
          <w:sz w:val="22"/>
          <w:szCs w:val="22"/>
          <w:lang w:val="en-US"/>
        </w:rPr>
      </w:pPr>
      <w:r w:rsidRPr="00003401">
        <w:rPr>
          <w:rFonts w:asciiTheme="majorHAnsi" w:hAnsiTheme="majorHAnsi"/>
          <w:sz w:val="22"/>
          <w:szCs w:val="22"/>
          <w:lang w:val="en-US"/>
        </w:rPr>
        <w:t xml:space="preserve">In addition to these subjects, the participants may bring up other topics that are important to them. </w:t>
      </w:r>
    </w:p>
    <w:p w:rsidR="00DC530B" w:rsidRPr="00003401" w:rsidRDefault="00DC530B" w:rsidP="00C01653">
      <w:pPr>
        <w:rPr>
          <w:rFonts w:asciiTheme="majorHAnsi" w:hAnsiTheme="majorHAnsi"/>
          <w:sz w:val="22"/>
          <w:szCs w:val="22"/>
          <w:lang w:val="en-US"/>
        </w:rPr>
      </w:pPr>
    </w:p>
    <w:p w:rsidR="00DB0B28" w:rsidRPr="00003401" w:rsidRDefault="001A40E3" w:rsidP="00C01653">
      <w:pPr>
        <w:rPr>
          <w:rFonts w:asciiTheme="majorHAnsi" w:hAnsiTheme="majorHAnsi"/>
          <w:sz w:val="22"/>
          <w:szCs w:val="22"/>
          <w:lang w:val="en-US"/>
        </w:rPr>
      </w:pPr>
      <w:r w:rsidRPr="00003401">
        <w:rPr>
          <w:rFonts w:asciiTheme="majorHAnsi" w:hAnsiTheme="majorHAnsi"/>
          <w:sz w:val="22"/>
          <w:szCs w:val="22"/>
          <w:lang w:val="en-US"/>
        </w:rPr>
        <w:t xml:space="preserve">Who do we expect to participate in the discussion? Anyone under the age of 25 may participate in the discussion. </w:t>
      </w:r>
      <w:r w:rsidR="00453DBE" w:rsidRPr="00003401">
        <w:rPr>
          <w:rFonts w:asciiTheme="majorHAnsi" w:hAnsiTheme="majorHAnsi"/>
          <w:sz w:val="22"/>
          <w:szCs w:val="22"/>
          <w:lang w:val="en-US"/>
        </w:rPr>
        <w:t xml:space="preserve">We wish </w:t>
      </w:r>
      <w:r w:rsidR="007F77EE" w:rsidRPr="00003401">
        <w:rPr>
          <w:rFonts w:asciiTheme="majorHAnsi" w:hAnsiTheme="majorHAnsi"/>
          <w:sz w:val="22"/>
          <w:szCs w:val="22"/>
          <w:lang w:val="en-US"/>
        </w:rPr>
        <w:t xml:space="preserve">that there were </w:t>
      </w:r>
      <w:r w:rsidR="00453DBE" w:rsidRPr="00003401">
        <w:rPr>
          <w:rFonts w:asciiTheme="majorHAnsi" w:hAnsiTheme="majorHAnsi"/>
          <w:sz w:val="22"/>
          <w:szCs w:val="22"/>
          <w:lang w:val="en-US"/>
        </w:rPr>
        <w:t>one or two participant</w:t>
      </w:r>
      <w:r w:rsidR="00A44880" w:rsidRPr="00003401">
        <w:rPr>
          <w:rFonts w:asciiTheme="majorHAnsi" w:hAnsiTheme="majorHAnsi"/>
          <w:sz w:val="22"/>
          <w:szCs w:val="22"/>
          <w:lang w:val="en-US"/>
        </w:rPr>
        <w:t>s</w:t>
      </w:r>
      <w:r w:rsidR="00453DBE" w:rsidRPr="00003401">
        <w:rPr>
          <w:rFonts w:asciiTheme="majorHAnsi" w:hAnsiTheme="majorHAnsi"/>
          <w:sz w:val="22"/>
          <w:szCs w:val="22"/>
          <w:lang w:val="en-US"/>
        </w:rPr>
        <w:t xml:space="preserve"> </w:t>
      </w:r>
      <w:r w:rsidR="006F61E4" w:rsidRPr="00003401">
        <w:rPr>
          <w:rFonts w:asciiTheme="majorHAnsi" w:hAnsiTheme="majorHAnsi"/>
          <w:sz w:val="22"/>
          <w:szCs w:val="22"/>
          <w:lang w:val="en-US"/>
        </w:rPr>
        <w:t xml:space="preserve">between the ages of 18 and 25 </w:t>
      </w:r>
      <w:r w:rsidR="00453DBE" w:rsidRPr="00003401">
        <w:rPr>
          <w:rFonts w:asciiTheme="majorHAnsi" w:hAnsiTheme="majorHAnsi"/>
          <w:sz w:val="22"/>
          <w:szCs w:val="22"/>
          <w:lang w:val="en-US"/>
        </w:rPr>
        <w:t xml:space="preserve">from </w:t>
      </w:r>
      <w:r w:rsidR="00A44880" w:rsidRPr="00003401">
        <w:rPr>
          <w:rFonts w:asciiTheme="majorHAnsi" w:hAnsiTheme="majorHAnsi"/>
          <w:sz w:val="22"/>
          <w:szCs w:val="22"/>
          <w:lang w:val="en-US"/>
        </w:rPr>
        <w:t>each member state, who commit to participate</w:t>
      </w:r>
      <w:r w:rsidR="00453DBE" w:rsidRPr="00003401">
        <w:rPr>
          <w:rFonts w:asciiTheme="majorHAnsi" w:hAnsiTheme="majorHAnsi"/>
          <w:sz w:val="22"/>
          <w:szCs w:val="22"/>
          <w:lang w:val="en-US"/>
        </w:rPr>
        <w:t xml:space="preserve"> in the di</w:t>
      </w:r>
      <w:r w:rsidR="00003401">
        <w:rPr>
          <w:rFonts w:asciiTheme="majorHAnsi" w:hAnsiTheme="majorHAnsi"/>
          <w:sz w:val="22"/>
          <w:szCs w:val="22"/>
          <w:lang w:val="en-US"/>
        </w:rPr>
        <w:t>s</w:t>
      </w:r>
      <w:r w:rsidR="00453DBE" w:rsidRPr="00003401">
        <w:rPr>
          <w:rFonts w:asciiTheme="majorHAnsi" w:hAnsiTheme="majorHAnsi"/>
          <w:sz w:val="22"/>
          <w:szCs w:val="22"/>
          <w:lang w:val="en-US"/>
        </w:rPr>
        <w:t>cussion for the whole month of May</w:t>
      </w:r>
      <w:r w:rsidR="00DB0B28" w:rsidRPr="00003401">
        <w:rPr>
          <w:rFonts w:asciiTheme="majorHAnsi" w:hAnsiTheme="majorHAnsi"/>
          <w:sz w:val="22"/>
          <w:szCs w:val="22"/>
          <w:lang w:val="en-US"/>
        </w:rPr>
        <w:t xml:space="preserve"> (act as ”co-admins” with Finnish admins)</w:t>
      </w:r>
      <w:r w:rsidR="00003401">
        <w:rPr>
          <w:rFonts w:asciiTheme="majorHAnsi" w:hAnsiTheme="majorHAnsi"/>
          <w:sz w:val="22"/>
          <w:szCs w:val="22"/>
          <w:lang w:val="en-US"/>
        </w:rPr>
        <w:t>, and who could</w:t>
      </w:r>
      <w:r w:rsidR="00453DBE" w:rsidRPr="00003401">
        <w:rPr>
          <w:rFonts w:asciiTheme="majorHAnsi" w:hAnsiTheme="majorHAnsi"/>
          <w:sz w:val="22"/>
          <w:szCs w:val="22"/>
          <w:lang w:val="en-US"/>
        </w:rPr>
        <w:t xml:space="preserve"> also take part in </w:t>
      </w:r>
      <w:r w:rsidR="00003401">
        <w:rPr>
          <w:rFonts w:asciiTheme="majorHAnsi" w:hAnsiTheme="majorHAnsi"/>
          <w:sz w:val="22"/>
          <w:szCs w:val="22"/>
          <w:lang w:val="en-US"/>
        </w:rPr>
        <w:t>the delegation of their country</w:t>
      </w:r>
      <w:r w:rsidR="00A44880" w:rsidRPr="00003401">
        <w:rPr>
          <w:rFonts w:asciiTheme="majorHAnsi" w:hAnsiTheme="majorHAnsi"/>
          <w:sz w:val="22"/>
          <w:szCs w:val="22"/>
          <w:lang w:val="en-US"/>
        </w:rPr>
        <w:t xml:space="preserve"> in Turku.</w:t>
      </w:r>
    </w:p>
    <w:p w:rsidR="00C01653" w:rsidRPr="00003401" w:rsidRDefault="00C01653" w:rsidP="00C01653">
      <w:pPr>
        <w:rPr>
          <w:rFonts w:asciiTheme="majorHAnsi" w:hAnsiTheme="majorHAnsi"/>
          <w:sz w:val="22"/>
          <w:szCs w:val="22"/>
          <w:lang w:val="en-US"/>
        </w:rPr>
      </w:pPr>
    </w:p>
    <w:p w:rsidR="00A44880" w:rsidRPr="003D4ACD" w:rsidRDefault="00A44880" w:rsidP="00A44880">
      <w:pPr>
        <w:pStyle w:val="Akapitzlist"/>
        <w:numPr>
          <w:ilvl w:val="0"/>
          <w:numId w:val="2"/>
        </w:numPr>
        <w:rPr>
          <w:rFonts w:asciiTheme="majorHAnsi" w:hAnsiTheme="majorHAnsi"/>
          <w:b/>
          <w:sz w:val="22"/>
          <w:szCs w:val="22"/>
        </w:rPr>
      </w:pPr>
      <w:r w:rsidRPr="003D4ACD">
        <w:rPr>
          <w:rFonts w:asciiTheme="majorHAnsi" w:hAnsiTheme="majorHAnsi"/>
          <w:b/>
          <w:sz w:val="22"/>
          <w:szCs w:val="22"/>
        </w:rPr>
        <w:t xml:space="preserve">Working in Turku: </w:t>
      </w:r>
    </w:p>
    <w:p w:rsidR="008E108D" w:rsidRPr="006D5DE8" w:rsidRDefault="008E108D" w:rsidP="008E108D">
      <w:pPr>
        <w:rPr>
          <w:rFonts w:asciiTheme="majorHAnsi" w:hAnsiTheme="majorHAnsi"/>
          <w:sz w:val="22"/>
          <w:szCs w:val="22"/>
        </w:rPr>
      </w:pPr>
    </w:p>
    <w:p w:rsidR="00DB0B28" w:rsidRPr="00003401" w:rsidRDefault="00D022CB" w:rsidP="00DB0B28">
      <w:pPr>
        <w:rPr>
          <w:rFonts w:asciiTheme="majorHAnsi" w:hAnsiTheme="majorHAnsi"/>
          <w:sz w:val="22"/>
          <w:szCs w:val="22"/>
          <w:lang w:val="en-US"/>
        </w:rPr>
      </w:pPr>
      <w:r w:rsidRPr="00003401">
        <w:rPr>
          <w:rFonts w:asciiTheme="majorHAnsi" w:hAnsiTheme="majorHAnsi"/>
          <w:sz w:val="22"/>
          <w:szCs w:val="22"/>
          <w:lang w:val="en-US"/>
        </w:rPr>
        <w:t>In Turku we</w:t>
      </w:r>
      <w:r w:rsidR="007F77EE" w:rsidRPr="00003401">
        <w:rPr>
          <w:rFonts w:asciiTheme="majorHAnsi" w:hAnsiTheme="majorHAnsi"/>
          <w:sz w:val="22"/>
          <w:szCs w:val="22"/>
          <w:lang w:val="en-US"/>
        </w:rPr>
        <w:t xml:space="preserve"> </w:t>
      </w:r>
      <w:r w:rsidR="00DB0B28" w:rsidRPr="00003401">
        <w:rPr>
          <w:rFonts w:asciiTheme="majorHAnsi" w:hAnsiTheme="majorHAnsi"/>
          <w:sz w:val="22"/>
          <w:szCs w:val="22"/>
          <w:lang w:val="en-US"/>
        </w:rPr>
        <w:t>expect</w:t>
      </w:r>
      <w:r w:rsidRPr="00003401">
        <w:rPr>
          <w:rFonts w:asciiTheme="majorHAnsi" w:hAnsiTheme="majorHAnsi"/>
          <w:sz w:val="22"/>
          <w:szCs w:val="22"/>
          <w:lang w:val="en-US"/>
        </w:rPr>
        <w:t xml:space="preserve"> </w:t>
      </w:r>
      <w:r w:rsidR="00DB0B28" w:rsidRPr="00003401">
        <w:rPr>
          <w:rFonts w:asciiTheme="majorHAnsi" w:hAnsiTheme="majorHAnsi"/>
          <w:sz w:val="22"/>
          <w:szCs w:val="22"/>
          <w:lang w:val="en-US"/>
        </w:rPr>
        <w:t xml:space="preserve">participants between the ages of 18 and 25, who are active members of their communities and who care about the shared region of the Baltic Sea. </w:t>
      </w:r>
      <w:r w:rsidR="00072DC1" w:rsidRPr="00003401">
        <w:rPr>
          <w:rFonts w:asciiTheme="majorHAnsi" w:hAnsiTheme="majorHAnsi"/>
          <w:sz w:val="22"/>
          <w:szCs w:val="22"/>
          <w:lang w:val="en-US"/>
        </w:rPr>
        <w:t>A maximum of</w:t>
      </w:r>
      <w:r w:rsidR="00CA75A9" w:rsidRPr="00003401">
        <w:rPr>
          <w:rFonts w:asciiTheme="majorHAnsi" w:hAnsiTheme="majorHAnsi"/>
          <w:sz w:val="22"/>
          <w:szCs w:val="22"/>
          <w:lang w:val="en-US"/>
        </w:rPr>
        <w:t xml:space="preserve"> </w:t>
      </w:r>
      <w:r w:rsidR="00A87A3B" w:rsidRPr="00003401">
        <w:rPr>
          <w:rFonts w:asciiTheme="majorHAnsi" w:hAnsiTheme="majorHAnsi"/>
          <w:sz w:val="22"/>
          <w:szCs w:val="22"/>
          <w:lang w:val="en-US"/>
        </w:rPr>
        <w:t>3</w:t>
      </w:r>
      <w:r w:rsidR="00DB0B28" w:rsidRPr="00003401">
        <w:rPr>
          <w:rFonts w:asciiTheme="majorHAnsi" w:hAnsiTheme="majorHAnsi"/>
          <w:sz w:val="22"/>
          <w:szCs w:val="22"/>
          <w:lang w:val="en-US"/>
        </w:rPr>
        <w:t xml:space="preserve"> young adults fro</w:t>
      </w:r>
      <w:r w:rsidR="008D1B16" w:rsidRPr="00003401">
        <w:rPr>
          <w:rFonts w:asciiTheme="majorHAnsi" w:hAnsiTheme="majorHAnsi"/>
          <w:sz w:val="22"/>
          <w:szCs w:val="22"/>
          <w:lang w:val="en-US"/>
        </w:rPr>
        <w:t>m each country’s delegation can</w:t>
      </w:r>
      <w:r w:rsidR="00DB0B28" w:rsidRPr="00003401">
        <w:rPr>
          <w:rFonts w:asciiTheme="majorHAnsi" w:hAnsiTheme="majorHAnsi"/>
          <w:sz w:val="22"/>
          <w:szCs w:val="22"/>
          <w:lang w:val="en-US"/>
        </w:rPr>
        <w:t xml:space="preserve"> participate in the group work. </w:t>
      </w:r>
      <w:r w:rsidR="008D1B16" w:rsidRPr="00003401">
        <w:rPr>
          <w:rFonts w:asciiTheme="majorHAnsi" w:hAnsiTheme="majorHAnsi"/>
          <w:sz w:val="22"/>
          <w:szCs w:val="22"/>
          <w:lang w:val="en-US"/>
        </w:rPr>
        <w:t xml:space="preserve">If there are more than 3 people from one country </w:t>
      </w:r>
      <w:r w:rsidR="001F5302" w:rsidRPr="00003401">
        <w:rPr>
          <w:rFonts w:asciiTheme="majorHAnsi" w:hAnsiTheme="majorHAnsi"/>
          <w:sz w:val="22"/>
          <w:szCs w:val="22"/>
          <w:lang w:val="en-US"/>
        </w:rPr>
        <w:t xml:space="preserve">interested in participating, you </w:t>
      </w:r>
      <w:r w:rsidR="000F6EF3" w:rsidRPr="00003401">
        <w:rPr>
          <w:rFonts w:asciiTheme="majorHAnsi" w:hAnsiTheme="majorHAnsi"/>
          <w:sz w:val="22"/>
          <w:szCs w:val="22"/>
          <w:lang w:val="en-US"/>
        </w:rPr>
        <w:t xml:space="preserve">may ask for </w:t>
      </w:r>
      <w:r w:rsidR="00785D46" w:rsidRPr="00003401">
        <w:rPr>
          <w:rFonts w:asciiTheme="majorHAnsi" w:hAnsiTheme="majorHAnsi"/>
          <w:sz w:val="22"/>
          <w:szCs w:val="22"/>
          <w:lang w:val="en-US"/>
        </w:rPr>
        <w:t xml:space="preserve">possible </w:t>
      </w:r>
      <w:r w:rsidR="00003401">
        <w:rPr>
          <w:rFonts w:asciiTheme="majorHAnsi" w:hAnsiTheme="majorHAnsi"/>
          <w:sz w:val="22"/>
          <w:szCs w:val="22"/>
          <w:lang w:val="en-US"/>
        </w:rPr>
        <w:t>extra</w:t>
      </w:r>
      <w:r w:rsidR="000F6EF3" w:rsidRPr="00003401">
        <w:rPr>
          <w:rFonts w:asciiTheme="majorHAnsi" w:hAnsiTheme="majorHAnsi"/>
          <w:sz w:val="22"/>
          <w:szCs w:val="22"/>
          <w:lang w:val="en-US"/>
        </w:rPr>
        <w:t xml:space="preserve"> places from </w:t>
      </w:r>
      <w:r w:rsidR="004A0A4C" w:rsidRPr="00003401">
        <w:rPr>
          <w:rFonts w:asciiTheme="majorHAnsi" w:hAnsiTheme="majorHAnsi"/>
          <w:sz w:val="22"/>
          <w:szCs w:val="22"/>
          <w:lang w:val="en-US"/>
        </w:rPr>
        <w:t>the</w:t>
      </w:r>
      <w:r w:rsidR="00003401">
        <w:rPr>
          <w:rFonts w:asciiTheme="majorHAnsi" w:hAnsiTheme="majorHAnsi"/>
          <w:sz w:val="22"/>
          <w:szCs w:val="22"/>
          <w:lang w:val="en-US"/>
        </w:rPr>
        <w:t xml:space="preserve"> contact person of the working group</w:t>
      </w:r>
      <w:r w:rsidR="004A0A4C" w:rsidRPr="00003401">
        <w:rPr>
          <w:rFonts w:asciiTheme="majorHAnsi" w:hAnsiTheme="majorHAnsi"/>
          <w:sz w:val="22"/>
          <w:szCs w:val="22"/>
          <w:lang w:val="en-US"/>
        </w:rPr>
        <w:t xml:space="preserve">. </w:t>
      </w:r>
      <w:r w:rsidR="00DB0B28" w:rsidRPr="00003401">
        <w:rPr>
          <w:rFonts w:asciiTheme="majorHAnsi" w:hAnsiTheme="majorHAnsi"/>
          <w:sz w:val="22"/>
          <w:szCs w:val="22"/>
          <w:lang w:val="en-US"/>
        </w:rPr>
        <w:t>Participating in</w:t>
      </w:r>
      <w:r w:rsidRPr="00003401">
        <w:rPr>
          <w:rFonts w:asciiTheme="majorHAnsi" w:hAnsiTheme="majorHAnsi"/>
          <w:sz w:val="22"/>
          <w:szCs w:val="22"/>
          <w:lang w:val="en-US"/>
        </w:rPr>
        <w:t xml:space="preserve"> discussions in social medial during</w:t>
      </w:r>
      <w:r w:rsidR="00DB0B28" w:rsidRPr="00003401">
        <w:rPr>
          <w:rFonts w:asciiTheme="majorHAnsi" w:hAnsiTheme="majorHAnsi"/>
          <w:sz w:val="22"/>
          <w:szCs w:val="22"/>
          <w:lang w:val="en-US"/>
        </w:rPr>
        <w:t xml:space="preserve"> May is not obligatory.</w:t>
      </w:r>
    </w:p>
    <w:p w:rsidR="00DB0B28" w:rsidRPr="00003401" w:rsidRDefault="00DB0B28" w:rsidP="00DB0B28">
      <w:pPr>
        <w:rPr>
          <w:rFonts w:asciiTheme="majorHAnsi" w:hAnsiTheme="majorHAnsi"/>
          <w:sz w:val="22"/>
          <w:szCs w:val="22"/>
          <w:lang w:val="en-US"/>
        </w:rPr>
      </w:pPr>
    </w:p>
    <w:p w:rsidR="008E108D" w:rsidRPr="00003401" w:rsidRDefault="008E108D" w:rsidP="00DB0B28">
      <w:pPr>
        <w:rPr>
          <w:rFonts w:asciiTheme="majorHAnsi" w:hAnsiTheme="majorHAnsi"/>
          <w:sz w:val="22"/>
          <w:szCs w:val="22"/>
          <w:lang w:val="en-US"/>
        </w:rPr>
      </w:pPr>
      <w:r w:rsidRPr="00003401">
        <w:rPr>
          <w:rFonts w:asciiTheme="majorHAnsi" w:hAnsiTheme="majorHAnsi"/>
          <w:sz w:val="22"/>
          <w:szCs w:val="22"/>
          <w:lang w:val="en-US"/>
        </w:rPr>
        <w:t xml:space="preserve">The most important task of </w:t>
      </w:r>
      <w:r w:rsidR="00003401">
        <w:rPr>
          <w:rFonts w:asciiTheme="majorHAnsi" w:hAnsiTheme="majorHAnsi"/>
          <w:sz w:val="22"/>
          <w:szCs w:val="22"/>
          <w:lang w:val="en-US"/>
        </w:rPr>
        <w:t>the working group is to summariz</w:t>
      </w:r>
      <w:r w:rsidRPr="00003401">
        <w:rPr>
          <w:rFonts w:asciiTheme="majorHAnsi" w:hAnsiTheme="majorHAnsi"/>
          <w:sz w:val="22"/>
          <w:szCs w:val="22"/>
          <w:lang w:val="en-US"/>
        </w:rPr>
        <w:t>e the discussion</w:t>
      </w:r>
      <w:r w:rsidR="006B0439" w:rsidRPr="00003401">
        <w:rPr>
          <w:rFonts w:asciiTheme="majorHAnsi" w:hAnsiTheme="majorHAnsi"/>
          <w:sz w:val="22"/>
          <w:szCs w:val="22"/>
          <w:lang w:val="en-US"/>
        </w:rPr>
        <w:t xml:space="preserve"> started in social media into a message aimed at the decision-makers</w:t>
      </w:r>
      <w:r w:rsidR="00DB0B28" w:rsidRPr="00003401">
        <w:rPr>
          <w:rFonts w:asciiTheme="majorHAnsi" w:hAnsiTheme="majorHAnsi"/>
          <w:sz w:val="22"/>
          <w:szCs w:val="22"/>
          <w:lang w:val="en-US"/>
        </w:rPr>
        <w:t xml:space="preserve">. </w:t>
      </w:r>
      <w:r w:rsidR="00BD7283" w:rsidRPr="00003401">
        <w:rPr>
          <w:rFonts w:asciiTheme="majorHAnsi" w:hAnsiTheme="majorHAnsi"/>
          <w:sz w:val="22"/>
          <w:szCs w:val="22"/>
          <w:lang w:val="en-US"/>
        </w:rPr>
        <w:t>The p</w:t>
      </w:r>
      <w:r w:rsidRPr="00003401">
        <w:rPr>
          <w:rFonts w:asciiTheme="majorHAnsi" w:hAnsiTheme="majorHAnsi"/>
          <w:sz w:val="22"/>
          <w:szCs w:val="22"/>
          <w:lang w:val="en-US"/>
        </w:rPr>
        <w:t>articipants of the working group may also take part in the work of other groups</w:t>
      </w:r>
      <w:r w:rsidR="00DB0B28" w:rsidRPr="00003401">
        <w:rPr>
          <w:rFonts w:asciiTheme="majorHAnsi" w:hAnsiTheme="majorHAnsi"/>
          <w:sz w:val="22"/>
          <w:szCs w:val="22"/>
          <w:lang w:val="en-US"/>
        </w:rPr>
        <w:t>.</w:t>
      </w:r>
    </w:p>
    <w:p w:rsidR="00A87A3B" w:rsidRPr="00003401" w:rsidRDefault="00A87A3B" w:rsidP="00DB0B28">
      <w:pPr>
        <w:rPr>
          <w:rFonts w:asciiTheme="majorHAnsi" w:hAnsiTheme="majorHAnsi"/>
          <w:sz w:val="22"/>
          <w:szCs w:val="22"/>
          <w:lang w:val="en-US"/>
        </w:rPr>
      </w:pPr>
    </w:p>
    <w:p w:rsidR="00A87A3B" w:rsidRPr="00003401" w:rsidRDefault="002869A0" w:rsidP="00DB0B28">
      <w:pPr>
        <w:rPr>
          <w:rFonts w:asciiTheme="majorHAnsi" w:hAnsiTheme="majorHAnsi"/>
          <w:sz w:val="22"/>
          <w:szCs w:val="22"/>
          <w:lang w:val="en-US"/>
        </w:rPr>
      </w:pPr>
      <w:r w:rsidRPr="00003401">
        <w:rPr>
          <w:rFonts w:asciiTheme="majorHAnsi" w:hAnsiTheme="majorHAnsi"/>
          <w:b/>
          <w:sz w:val="22"/>
          <w:szCs w:val="22"/>
          <w:lang w:val="en-US"/>
        </w:rPr>
        <w:t>Registration:</w:t>
      </w:r>
      <w:r w:rsidRPr="00003401">
        <w:rPr>
          <w:rFonts w:asciiTheme="majorHAnsi" w:hAnsiTheme="majorHAnsi"/>
          <w:sz w:val="22"/>
          <w:szCs w:val="22"/>
          <w:lang w:val="en-US"/>
        </w:rPr>
        <w:t xml:space="preserve"> </w:t>
      </w:r>
      <w:r w:rsidR="00AF21CB" w:rsidRPr="00003401">
        <w:rPr>
          <w:rFonts w:asciiTheme="majorHAnsi" w:hAnsiTheme="majorHAnsi"/>
          <w:sz w:val="22"/>
          <w:szCs w:val="22"/>
          <w:lang w:val="en-US"/>
        </w:rPr>
        <w:t xml:space="preserve">Please follow </w:t>
      </w:r>
      <w:r w:rsidR="00966B05" w:rsidRPr="00003401">
        <w:rPr>
          <w:rFonts w:asciiTheme="majorHAnsi" w:hAnsiTheme="majorHAnsi"/>
          <w:sz w:val="22"/>
          <w:szCs w:val="22"/>
          <w:lang w:val="en-US"/>
        </w:rPr>
        <w:t xml:space="preserve">the </w:t>
      </w:r>
      <w:r w:rsidR="00AF21CB" w:rsidRPr="00003401">
        <w:rPr>
          <w:rFonts w:asciiTheme="majorHAnsi" w:hAnsiTheme="majorHAnsi"/>
          <w:sz w:val="22"/>
          <w:szCs w:val="22"/>
          <w:lang w:val="en-US"/>
        </w:rPr>
        <w:t xml:space="preserve">general registration </w:t>
      </w:r>
      <w:r w:rsidR="00966B05" w:rsidRPr="00003401">
        <w:rPr>
          <w:rFonts w:asciiTheme="majorHAnsi" w:hAnsiTheme="majorHAnsi"/>
          <w:sz w:val="22"/>
          <w:szCs w:val="22"/>
          <w:lang w:val="en-US"/>
        </w:rPr>
        <w:t>ins</w:t>
      </w:r>
      <w:r w:rsidR="00003401">
        <w:rPr>
          <w:rFonts w:asciiTheme="majorHAnsi" w:hAnsiTheme="majorHAnsi"/>
          <w:sz w:val="22"/>
          <w:szCs w:val="22"/>
          <w:lang w:val="en-US"/>
        </w:rPr>
        <w:t>tructions on your national focal point’s</w:t>
      </w:r>
      <w:r w:rsidR="00966B05" w:rsidRPr="00003401">
        <w:rPr>
          <w:rFonts w:asciiTheme="majorHAnsi" w:hAnsiTheme="majorHAnsi"/>
          <w:sz w:val="22"/>
          <w:szCs w:val="22"/>
          <w:lang w:val="en-US"/>
        </w:rPr>
        <w:t xml:space="preserve"> website. </w:t>
      </w:r>
      <w:r w:rsidR="004A0A4C" w:rsidRPr="00003401">
        <w:rPr>
          <w:rFonts w:asciiTheme="majorHAnsi" w:hAnsiTheme="majorHAnsi"/>
          <w:sz w:val="22"/>
          <w:szCs w:val="22"/>
          <w:lang w:val="en-US"/>
        </w:rPr>
        <w:t xml:space="preserve">Participants of the youth working group will have an especially unique experience at the BS NGO Forum. The working methods of the group are inclusive and diverse. The group’s working hours are on </w:t>
      </w:r>
      <w:r w:rsidR="00B23F0F" w:rsidRPr="00003401">
        <w:rPr>
          <w:rFonts w:asciiTheme="majorHAnsi" w:hAnsiTheme="majorHAnsi"/>
          <w:sz w:val="22"/>
          <w:szCs w:val="22"/>
          <w:lang w:val="en-US"/>
        </w:rPr>
        <w:t xml:space="preserve">Monday 2nd of June from </w:t>
      </w:r>
      <w:r w:rsidR="00203C71" w:rsidRPr="00003401">
        <w:rPr>
          <w:rFonts w:asciiTheme="majorHAnsi" w:hAnsiTheme="majorHAnsi"/>
          <w:sz w:val="22"/>
          <w:szCs w:val="22"/>
          <w:lang w:val="en-US"/>
        </w:rPr>
        <w:t>13:00 to 15:</w:t>
      </w:r>
      <w:r w:rsidR="00B23F0F" w:rsidRPr="00003401">
        <w:rPr>
          <w:rFonts w:asciiTheme="majorHAnsi" w:hAnsiTheme="majorHAnsi"/>
          <w:sz w:val="22"/>
          <w:szCs w:val="22"/>
          <w:lang w:val="en-US"/>
        </w:rPr>
        <w:t xml:space="preserve">30 and </w:t>
      </w:r>
      <w:r w:rsidR="004A0A4C" w:rsidRPr="00003401">
        <w:rPr>
          <w:rFonts w:asciiTheme="majorHAnsi" w:hAnsiTheme="majorHAnsi"/>
          <w:sz w:val="22"/>
          <w:szCs w:val="22"/>
          <w:lang w:val="en-US"/>
        </w:rPr>
        <w:t xml:space="preserve">on </w:t>
      </w:r>
      <w:r w:rsidR="00203C71" w:rsidRPr="00003401">
        <w:rPr>
          <w:rFonts w:asciiTheme="majorHAnsi" w:hAnsiTheme="majorHAnsi"/>
          <w:sz w:val="22"/>
          <w:szCs w:val="22"/>
          <w:lang w:val="en-US"/>
        </w:rPr>
        <w:t>Tuesday 3rd of June from 11:</w:t>
      </w:r>
      <w:r w:rsidR="00B23F0F" w:rsidRPr="00003401">
        <w:rPr>
          <w:rFonts w:asciiTheme="majorHAnsi" w:hAnsiTheme="majorHAnsi"/>
          <w:sz w:val="22"/>
          <w:szCs w:val="22"/>
          <w:lang w:val="en-US"/>
        </w:rPr>
        <w:t>00 to 1</w:t>
      </w:r>
      <w:r w:rsidR="00203C71" w:rsidRPr="00003401">
        <w:rPr>
          <w:rFonts w:asciiTheme="majorHAnsi" w:hAnsiTheme="majorHAnsi"/>
          <w:sz w:val="22"/>
          <w:szCs w:val="22"/>
          <w:lang w:val="en-US"/>
        </w:rPr>
        <w:t>3:</w:t>
      </w:r>
      <w:r w:rsidR="00B23F0F" w:rsidRPr="00003401">
        <w:rPr>
          <w:rFonts w:asciiTheme="majorHAnsi" w:hAnsiTheme="majorHAnsi"/>
          <w:sz w:val="22"/>
          <w:szCs w:val="22"/>
          <w:lang w:val="en-US"/>
        </w:rPr>
        <w:t xml:space="preserve">00. </w:t>
      </w:r>
      <w:r w:rsidR="001E5362" w:rsidRPr="00003401">
        <w:rPr>
          <w:rFonts w:asciiTheme="majorHAnsi" w:hAnsiTheme="majorHAnsi"/>
          <w:sz w:val="22"/>
          <w:szCs w:val="22"/>
          <w:lang w:val="en-US"/>
        </w:rPr>
        <w:t xml:space="preserve">The </w:t>
      </w:r>
      <w:r w:rsidR="002D20B5" w:rsidRPr="00003401">
        <w:rPr>
          <w:rFonts w:asciiTheme="majorHAnsi" w:hAnsiTheme="majorHAnsi"/>
          <w:sz w:val="22"/>
          <w:szCs w:val="22"/>
          <w:lang w:val="en-US"/>
        </w:rPr>
        <w:t xml:space="preserve">participants may </w:t>
      </w:r>
      <w:r w:rsidR="001E5362" w:rsidRPr="00003401">
        <w:rPr>
          <w:rFonts w:asciiTheme="majorHAnsi" w:hAnsiTheme="majorHAnsi"/>
          <w:sz w:val="22"/>
          <w:szCs w:val="22"/>
          <w:lang w:val="en-US"/>
        </w:rPr>
        <w:t xml:space="preserve">register for </w:t>
      </w:r>
      <w:r w:rsidRPr="00003401">
        <w:rPr>
          <w:rFonts w:asciiTheme="majorHAnsi" w:hAnsiTheme="majorHAnsi"/>
          <w:sz w:val="22"/>
          <w:szCs w:val="22"/>
          <w:lang w:val="en-US"/>
        </w:rPr>
        <w:t xml:space="preserve">other </w:t>
      </w:r>
      <w:r w:rsidR="001E5362" w:rsidRPr="00003401">
        <w:rPr>
          <w:rFonts w:asciiTheme="majorHAnsi" w:hAnsiTheme="majorHAnsi"/>
          <w:sz w:val="22"/>
          <w:szCs w:val="22"/>
          <w:lang w:val="en-US"/>
        </w:rPr>
        <w:t xml:space="preserve">activities of the forum outside of the group’s working hours. </w:t>
      </w:r>
    </w:p>
    <w:p w:rsidR="00DB0B28" w:rsidRPr="00003401" w:rsidRDefault="00DB0B28" w:rsidP="00DB0B28">
      <w:pPr>
        <w:rPr>
          <w:rFonts w:asciiTheme="majorHAnsi" w:hAnsiTheme="majorHAnsi"/>
          <w:sz w:val="22"/>
          <w:szCs w:val="22"/>
          <w:lang w:val="en-US"/>
        </w:rPr>
      </w:pPr>
    </w:p>
    <w:p w:rsidR="008E108D" w:rsidRPr="00003401" w:rsidRDefault="008E108D" w:rsidP="00DB0B28">
      <w:pPr>
        <w:rPr>
          <w:rFonts w:asciiTheme="majorHAnsi" w:hAnsiTheme="majorHAnsi"/>
          <w:sz w:val="22"/>
          <w:szCs w:val="22"/>
          <w:lang w:val="en-US"/>
        </w:rPr>
      </w:pPr>
      <w:r w:rsidRPr="00003401">
        <w:rPr>
          <w:rFonts w:asciiTheme="majorHAnsi" w:hAnsiTheme="majorHAnsi"/>
          <w:sz w:val="22"/>
          <w:szCs w:val="22"/>
          <w:lang w:val="en-US"/>
        </w:rPr>
        <w:t xml:space="preserve">There will also be two </w:t>
      </w:r>
      <w:r w:rsidR="006D5DE8" w:rsidRPr="00003401">
        <w:rPr>
          <w:rFonts w:asciiTheme="majorHAnsi" w:hAnsiTheme="majorHAnsi"/>
          <w:sz w:val="22"/>
          <w:szCs w:val="22"/>
          <w:lang w:val="en-US"/>
        </w:rPr>
        <w:t xml:space="preserve">additional </w:t>
      </w:r>
      <w:r w:rsidRPr="00003401">
        <w:rPr>
          <w:rFonts w:asciiTheme="majorHAnsi" w:hAnsiTheme="majorHAnsi"/>
          <w:sz w:val="22"/>
          <w:szCs w:val="22"/>
          <w:lang w:val="en-US"/>
        </w:rPr>
        <w:t xml:space="preserve">youth events in Turku open to all </w:t>
      </w:r>
      <w:r w:rsidR="00DB0B28" w:rsidRPr="00003401">
        <w:rPr>
          <w:rFonts w:asciiTheme="majorHAnsi" w:hAnsiTheme="majorHAnsi"/>
          <w:sz w:val="22"/>
          <w:szCs w:val="22"/>
          <w:lang w:val="en-US"/>
        </w:rPr>
        <w:t xml:space="preserve">forum </w:t>
      </w:r>
      <w:r w:rsidRPr="00003401">
        <w:rPr>
          <w:rFonts w:asciiTheme="majorHAnsi" w:hAnsiTheme="majorHAnsi"/>
          <w:sz w:val="22"/>
          <w:szCs w:val="22"/>
          <w:lang w:val="en-US"/>
        </w:rPr>
        <w:t>participants</w:t>
      </w:r>
      <w:r w:rsidR="00DB0B28" w:rsidRPr="00003401">
        <w:rPr>
          <w:rFonts w:asciiTheme="majorHAnsi" w:hAnsiTheme="majorHAnsi"/>
          <w:sz w:val="22"/>
          <w:szCs w:val="22"/>
          <w:lang w:val="en-US"/>
        </w:rPr>
        <w:t>.</w:t>
      </w:r>
      <w:r w:rsidR="00003401">
        <w:rPr>
          <w:rFonts w:asciiTheme="majorHAnsi" w:hAnsiTheme="majorHAnsi"/>
          <w:sz w:val="22"/>
          <w:szCs w:val="22"/>
          <w:lang w:val="en-US"/>
        </w:rPr>
        <w:t xml:space="preserve"> </w:t>
      </w:r>
    </w:p>
    <w:p w:rsidR="006B0439" w:rsidRPr="00003401" w:rsidRDefault="006B0439" w:rsidP="006B0439">
      <w:pPr>
        <w:rPr>
          <w:rFonts w:asciiTheme="majorHAnsi" w:hAnsiTheme="majorHAnsi"/>
          <w:sz w:val="22"/>
          <w:szCs w:val="22"/>
          <w:lang w:val="en-US"/>
        </w:rPr>
      </w:pPr>
    </w:p>
    <w:p w:rsidR="00D022CB" w:rsidRPr="00003401" w:rsidRDefault="00003401" w:rsidP="008C3596">
      <w:pPr>
        <w:rPr>
          <w:rFonts w:asciiTheme="majorHAnsi" w:hAnsiTheme="majorHAnsi"/>
          <w:sz w:val="22"/>
          <w:szCs w:val="22"/>
          <w:lang w:val="en-US"/>
        </w:rPr>
      </w:pPr>
      <w:r>
        <w:rPr>
          <w:rFonts w:asciiTheme="majorHAnsi" w:hAnsiTheme="majorHAnsi"/>
          <w:sz w:val="22"/>
          <w:szCs w:val="22"/>
          <w:lang w:val="en-US"/>
        </w:rPr>
        <w:t>C</w:t>
      </w:r>
      <w:r w:rsidR="00D022CB" w:rsidRPr="00003401">
        <w:rPr>
          <w:rFonts w:asciiTheme="majorHAnsi" w:hAnsiTheme="majorHAnsi"/>
          <w:sz w:val="22"/>
          <w:szCs w:val="22"/>
          <w:lang w:val="en-US"/>
        </w:rPr>
        <w:t>ontact</w:t>
      </w:r>
      <w:r>
        <w:rPr>
          <w:rFonts w:asciiTheme="majorHAnsi" w:hAnsiTheme="majorHAnsi"/>
          <w:sz w:val="22"/>
          <w:szCs w:val="22"/>
          <w:lang w:val="en-US"/>
        </w:rPr>
        <w:t xml:space="preserve"> person</w:t>
      </w:r>
      <w:r w:rsidR="008F4F49" w:rsidRPr="00003401">
        <w:rPr>
          <w:rFonts w:asciiTheme="majorHAnsi" w:hAnsiTheme="majorHAnsi"/>
          <w:sz w:val="22"/>
          <w:szCs w:val="22"/>
          <w:lang w:val="en-US"/>
        </w:rPr>
        <w:t xml:space="preserve">: </w:t>
      </w:r>
      <w:proofErr w:type="spellStart"/>
      <w:r w:rsidR="008F4F49" w:rsidRPr="00003401">
        <w:rPr>
          <w:rFonts w:asciiTheme="majorHAnsi" w:hAnsiTheme="majorHAnsi"/>
          <w:sz w:val="22"/>
          <w:szCs w:val="22"/>
          <w:lang w:val="en-US"/>
        </w:rPr>
        <w:t>Merike</w:t>
      </w:r>
      <w:proofErr w:type="spellEnd"/>
      <w:r w:rsidR="008F4F49" w:rsidRPr="00003401">
        <w:rPr>
          <w:rFonts w:asciiTheme="majorHAnsi" w:hAnsiTheme="majorHAnsi"/>
          <w:sz w:val="22"/>
          <w:szCs w:val="22"/>
          <w:lang w:val="en-US"/>
        </w:rPr>
        <w:t xml:space="preserve"> </w:t>
      </w:r>
      <w:proofErr w:type="spellStart"/>
      <w:r w:rsidR="008F4F49" w:rsidRPr="00003401">
        <w:rPr>
          <w:rFonts w:asciiTheme="majorHAnsi" w:hAnsiTheme="majorHAnsi"/>
          <w:sz w:val="22"/>
          <w:szCs w:val="22"/>
          <w:lang w:val="en-US"/>
        </w:rPr>
        <w:t>Kesler</w:t>
      </w:r>
      <w:proofErr w:type="spellEnd"/>
      <w:r w:rsidR="008F4F49" w:rsidRPr="00003401">
        <w:rPr>
          <w:rFonts w:asciiTheme="majorHAnsi" w:hAnsiTheme="majorHAnsi"/>
          <w:sz w:val="22"/>
          <w:szCs w:val="22"/>
          <w:lang w:val="en-US"/>
        </w:rPr>
        <w:t xml:space="preserve"> (</w:t>
      </w:r>
      <w:r w:rsidR="00D022CB" w:rsidRPr="00003401">
        <w:rPr>
          <w:rFonts w:asciiTheme="majorHAnsi" w:hAnsiTheme="majorHAnsi"/>
          <w:sz w:val="22"/>
          <w:szCs w:val="22"/>
          <w:lang w:val="en-US"/>
        </w:rPr>
        <w:t>merike.kesler@opinkirjo.fi)</w:t>
      </w:r>
      <w:bookmarkStart w:id="0" w:name="_GoBack"/>
      <w:bookmarkEnd w:id="0"/>
    </w:p>
    <w:sectPr w:rsidR="00D022CB" w:rsidRPr="00003401" w:rsidSect="00ED6F95">
      <w:pgSz w:w="11900" w:h="16840"/>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C2191"/>
    <w:multiLevelType w:val="hybridMultilevel"/>
    <w:tmpl w:val="0202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2915A6"/>
    <w:multiLevelType w:val="hybridMultilevel"/>
    <w:tmpl w:val="7B24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FA7276"/>
    <w:multiLevelType w:val="hybridMultilevel"/>
    <w:tmpl w:val="38544C98"/>
    <w:lvl w:ilvl="0" w:tplc="E5CEC6B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A919D8"/>
    <w:multiLevelType w:val="hybridMultilevel"/>
    <w:tmpl w:val="F55EA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304BDD"/>
    <w:multiLevelType w:val="hybridMultilevel"/>
    <w:tmpl w:val="4400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useFELayout/>
  </w:compat>
  <w:rsids>
    <w:rsidRoot w:val="00127D94"/>
    <w:rsid w:val="00003401"/>
    <w:rsid w:val="00011B02"/>
    <w:rsid w:val="00012A47"/>
    <w:rsid w:val="0003130F"/>
    <w:rsid w:val="0004664B"/>
    <w:rsid w:val="00070953"/>
    <w:rsid w:val="00071DC2"/>
    <w:rsid w:val="00072DC1"/>
    <w:rsid w:val="000B0B80"/>
    <w:rsid w:val="000D2FD8"/>
    <w:rsid w:val="000F6EF3"/>
    <w:rsid w:val="00127D94"/>
    <w:rsid w:val="00157C1A"/>
    <w:rsid w:val="001610EF"/>
    <w:rsid w:val="00175956"/>
    <w:rsid w:val="0019155D"/>
    <w:rsid w:val="001A3D1A"/>
    <w:rsid w:val="001A40E3"/>
    <w:rsid w:val="001D3499"/>
    <w:rsid w:val="001E5362"/>
    <w:rsid w:val="001E5812"/>
    <w:rsid w:val="001F5302"/>
    <w:rsid w:val="00200665"/>
    <w:rsid w:val="0020277F"/>
    <w:rsid w:val="00203C71"/>
    <w:rsid w:val="002869A0"/>
    <w:rsid w:val="002B3579"/>
    <w:rsid w:val="002B73F6"/>
    <w:rsid w:val="002D20B5"/>
    <w:rsid w:val="003060E9"/>
    <w:rsid w:val="00326D87"/>
    <w:rsid w:val="003443E5"/>
    <w:rsid w:val="00347D06"/>
    <w:rsid w:val="00361009"/>
    <w:rsid w:val="003613C8"/>
    <w:rsid w:val="003904D4"/>
    <w:rsid w:val="003D4ACD"/>
    <w:rsid w:val="00405519"/>
    <w:rsid w:val="00426F8E"/>
    <w:rsid w:val="00453DBE"/>
    <w:rsid w:val="00464C25"/>
    <w:rsid w:val="004A0A4C"/>
    <w:rsid w:val="005972D3"/>
    <w:rsid w:val="005A1979"/>
    <w:rsid w:val="0067252D"/>
    <w:rsid w:val="006A1A6E"/>
    <w:rsid w:val="006A5880"/>
    <w:rsid w:val="006B0439"/>
    <w:rsid w:val="006B13A1"/>
    <w:rsid w:val="006B14BD"/>
    <w:rsid w:val="006D5DE8"/>
    <w:rsid w:val="006F61E4"/>
    <w:rsid w:val="007261B5"/>
    <w:rsid w:val="00773CF8"/>
    <w:rsid w:val="00785D46"/>
    <w:rsid w:val="007F77EE"/>
    <w:rsid w:val="00827FDB"/>
    <w:rsid w:val="00837492"/>
    <w:rsid w:val="00861F29"/>
    <w:rsid w:val="008A6C2F"/>
    <w:rsid w:val="008C3596"/>
    <w:rsid w:val="008C5BB2"/>
    <w:rsid w:val="008D1B16"/>
    <w:rsid w:val="008E108D"/>
    <w:rsid w:val="008F4F49"/>
    <w:rsid w:val="00901CEF"/>
    <w:rsid w:val="00903A7B"/>
    <w:rsid w:val="009139D8"/>
    <w:rsid w:val="00950305"/>
    <w:rsid w:val="00966B05"/>
    <w:rsid w:val="009D55D3"/>
    <w:rsid w:val="00A44880"/>
    <w:rsid w:val="00A83696"/>
    <w:rsid w:val="00A84027"/>
    <w:rsid w:val="00A87A3B"/>
    <w:rsid w:val="00A90BED"/>
    <w:rsid w:val="00AB5D32"/>
    <w:rsid w:val="00AD3832"/>
    <w:rsid w:val="00AF14DD"/>
    <w:rsid w:val="00AF21CB"/>
    <w:rsid w:val="00AF36C4"/>
    <w:rsid w:val="00B00B73"/>
    <w:rsid w:val="00B23F0F"/>
    <w:rsid w:val="00B825CB"/>
    <w:rsid w:val="00BB64CF"/>
    <w:rsid w:val="00BD7283"/>
    <w:rsid w:val="00C01653"/>
    <w:rsid w:val="00C54E9B"/>
    <w:rsid w:val="00C633DE"/>
    <w:rsid w:val="00C65BA2"/>
    <w:rsid w:val="00C84E39"/>
    <w:rsid w:val="00CA478C"/>
    <w:rsid w:val="00CA75A9"/>
    <w:rsid w:val="00CB62C5"/>
    <w:rsid w:val="00D022CB"/>
    <w:rsid w:val="00D11309"/>
    <w:rsid w:val="00D21C68"/>
    <w:rsid w:val="00DB0B28"/>
    <w:rsid w:val="00DC530B"/>
    <w:rsid w:val="00E06E95"/>
    <w:rsid w:val="00ED6F95"/>
    <w:rsid w:val="00EF4BAE"/>
    <w:rsid w:val="00F00660"/>
    <w:rsid w:val="00F4790F"/>
    <w:rsid w:val="00F642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14B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7D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27D94"/>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2376</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Kerhokeskus - koulutyön tuki ry</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Merike Kesler</dc:creator>
  <cp:lastModifiedBy>Eduq</cp:lastModifiedBy>
  <cp:revision>2</cp:revision>
  <dcterms:created xsi:type="dcterms:W3CDTF">2014-03-27T13:07:00Z</dcterms:created>
  <dcterms:modified xsi:type="dcterms:W3CDTF">2014-03-27T13:07:00Z</dcterms:modified>
</cp:coreProperties>
</file>