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ED" w:rsidRPr="00876EED" w:rsidRDefault="00876EED" w:rsidP="00876EED">
      <w:pPr>
        <w:spacing w:after="0"/>
        <w:rPr>
          <w:b/>
          <w:sz w:val="32"/>
          <w:szCs w:val="32"/>
          <w:lang w:val="en-US"/>
        </w:rPr>
      </w:pPr>
      <w:r w:rsidRPr="00876EED">
        <w:rPr>
          <w:b/>
          <w:sz w:val="32"/>
          <w:szCs w:val="32"/>
          <w:lang w:val="en-US"/>
        </w:rPr>
        <w:t>Working group 1</w:t>
      </w:r>
    </w:p>
    <w:p w:rsidR="00876EED" w:rsidRPr="00876EED" w:rsidRDefault="00876EED" w:rsidP="00876EED">
      <w:pPr>
        <w:pStyle w:val="Akapitzlist"/>
        <w:spacing w:after="0"/>
        <w:rPr>
          <w:b/>
          <w:sz w:val="32"/>
          <w:szCs w:val="32"/>
          <w:lang w:val="en-US"/>
        </w:rPr>
      </w:pPr>
    </w:p>
    <w:p w:rsidR="006E75F1" w:rsidRPr="00876EED" w:rsidRDefault="00520D2F" w:rsidP="00876EED">
      <w:pPr>
        <w:spacing w:after="0"/>
        <w:rPr>
          <w:b/>
          <w:sz w:val="32"/>
          <w:szCs w:val="32"/>
          <w:lang w:val="en-US"/>
        </w:rPr>
      </w:pPr>
      <w:r w:rsidRPr="00876EED">
        <w:rPr>
          <w:b/>
          <w:sz w:val="32"/>
          <w:szCs w:val="32"/>
          <w:lang w:val="en-US"/>
        </w:rPr>
        <w:t xml:space="preserve">Saving the Baltic Sea </w:t>
      </w:r>
    </w:p>
    <w:p w:rsidR="00876EED" w:rsidRPr="00876EED" w:rsidRDefault="00876EED" w:rsidP="00876EED">
      <w:pPr>
        <w:pStyle w:val="Akapitzlist"/>
        <w:spacing w:after="0"/>
        <w:rPr>
          <w:b/>
          <w:sz w:val="32"/>
          <w:szCs w:val="32"/>
          <w:lang w:val="en-US"/>
        </w:rPr>
      </w:pPr>
    </w:p>
    <w:p w:rsidR="006E75F1" w:rsidRDefault="00520D2F" w:rsidP="00876EED">
      <w:pPr>
        <w:spacing w:after="0"/>
        <w:rPr>
          <w:lang w:val="en-US"/>
        </w:rPr>
      </w:pPr>
      <w:r>
        <w:rPr>
          <w:lang w:val="en-US"/>
        </w:rPr>
        <w:t>This working group discusses the environmental hazards the Baltic Sea faces today and looks for local and cross-border level solutions.  There are two phases in the process:</w:t>
      </w:r>
      <w:r w:rsidR="00876EED">
        <w:rPr>
          <w:lang w:val="en-US"/>
        </w:rPr>
        <w:t xml:space="preserve">  </w:t>
      </w:r>
    </w:p>
    <w:p w:rsidR="006E75F1" w:rsidRDefault="00520D2F" w:rsidP="00876EED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analyzing the main problems that exist: pollution and harmful substances from shipping, farming, fish farming…  and other</w:t>
      </w:r>
      <w:r w:rsidR="00876EED">
        <w:rPr>
          <w:lang w:val="en-US"/>
        </w:rPr>
        <w:t xml:space="preserve"> hazards  (alien species etc.) -  w</w:t>
      </w:r>
      <w:r>
        <w:rPr>
          <w:lang w:val="en-US"/>
        </w:rPr>
        <w:t xml:space="preserve">hat is their importance in different regions of Baltic Sea, </w:t>
      </w:r>
      <w:r w:rsidR="00876EED">
        <w:rPr>
          <w:lang w:val="en-US"/>
        </w:rPr>
        <w:t xml:space="preserve">and </w:t>
      </w:r>
      <w:r>
        <w:rPr>
          <w:lang w:val="en-US"/>
        </w:rPr>
        <w:t xml:space="preserve">what is the overall importance. </w:t>
      </w:r>
    </w:p>
    <w:p w:rsidR="006E75F1" w:rsidRDefault="00520D2F" w:rsidP="00876EED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What ways have NGOs in different countries found to struggle against the different problems.  Sharing good practices, looking for new ways to act together.  </w:t>
      </w:r>
    </w:p>
    <w:p w:rsidR="00876EED" w:rsidRDefault="00876EED" w:rsidP="00876EED">
      <w:pPr>
        <w:spacing w:after="0"/>
        <w:rPr>
          <w:u w:val="single"/>
          <w:lang w:val="en-US"/>
        </w:rPr>
      </w:pPr>
    </w:p>
    <w:p w:rsidR="00876EED" w:rsidRDefault="00520D2F" w:rsidP="00876EED">
      <w:pPr>
        <w:spacing w:after="0"/>
        <w:rPr>
          <w:b/>
          <w:lang w:val="en-US"/>
        </w:rPr>
      </w:pPr>
      <w:r w:rsidRPr="00876EED">
        <w:rPr>
          <w:b/>
          <w:lang w:val="en-US"/>
        </w:rPr>
        <w:t>Method of working</w:t>
      </w:r>
    </w:p>
    <w:p w:rsidR="006E75F1" w:rsidRDefault="00876EED" w:rsidP="00876EED">
      <w:pPr>
        <w:spacing w:after="0"/>
        <w:rPr>
          <w:lang w:val="en-US"/>
        </w:rPr>
      </w:pPr>
      <w:r>
        <w:rPr>
          <w:lang w:val="en-US"/>
        </w:rPr>
        <w:t>P</w:t>
      </w:r>
      <w:r w:rsidR="00520D2F">
        <w:rPr>
          <w:lang w:val="en-US"/>
        </w:rPr>
        <w:t>resentations and discussion</w:t>
      </w:r>
    </w:p>
    <w:p w:rsidR="006E75F1" w:rsidRDefault="006E75F1" w:rsidP="00876EED">
      <w:pPr>
        <w:spacing w:after="0"/>
        <w:rPr>
          <w:lang w:val="en-US"/>
        </w:rPr>
      </w:pPr>
    </w:p>
    <w:p w:rsidR="006E75F1" w:rsidRPr="00201815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 xml:space="preserve">1. Presentation on pollution: nutrition </w:t>
      </w:r>
    </w:p>
    <w:p w:rsidR="006E75F1" w:rsidRPr="00201815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 xml:space="preserve">2. Presentation on pollution: hazardous substances </w:t>
      </w:r>
    </w:p>
    <w:p w:rsidR="006E75F1" w:rsidRPr="00201815" w:rsidRDefault="00876EED" w:rsidP="00876EED">
      <w:pPr>
        <w:spacing w:after="0"/>
        <w:rPr>
          <w:lang w:val="en-US"/>
        </w:rPr>
      </w:pPr>
      <w:r>
        <w:rPr>
          <w:lang w:val="en-US"/>
        </w:rPr>
        <w:t>3. Discussion</w:t>
      </w:r>
      <w:r w:rsidR="00520D2F" w:rsidRPr="00201815">
        <w:rPr>
          <w:lang w:val="en-US"/>
        </w:rPr>
        <w:t>: main problems in different countries</w:t>
      </w:r>
    </w:p>
    <w:p w:rsidR="006E75F1" w:rsidRPr="00201815" w:rsidRDefault="00876EED" w:rsidP="00876EED">
      <w:pPr>
        <w:spacing w:after="0"/>
        <w:rPr>
          <w:lang w:val="en-US"/>
        </w:rPr>
      </w:pPr>
      <w:r>
        <w:rPr>
          <w:lang w:val="en-US"/>
        </w:rPr>
        <w:t>4. Discussion</w:t>
      </w:r>
      <w:r w:rsidR="00520D2F" w:rsidRPr="00201815">
        <w:rPr>
          <w:lang w:val="en-US"/>
        </w:rPr>
        <w:t>: how to participate in handling the problem:</w:t>
      </w:r>
    </w:p>
    <w:p w:rsidR="006E75F1" w:rsidRPr="00201815" w:rsidRDefault="00876EED" w:rsidP="00876EED">
      <w:pPr>
        <w:spacing w:after="0"/>
        <w:rPr>
          <w:lang w:val="en-US"/>
        </w:rPr>
      </w:pPr>
      <w:r>
        <w:rPr>
          <w:lang w:val="en-US"/>
        </w:rPr>
        <w:t>- participation</w:t>
      </w:r>
      <w:r w:rsidR="00520D2F" w:rsidRPr="00201815">
        <w:rPr>
          <w:lang w:val="en-US"/>
        </w:rPr>
        <w:t xml:space="preserve"> in city planning, land use planning, environmental permits, marine construction permits</w:t>
      </w:r>
    </w:p>
    <w:p w:rsidR="006E75F1" w:rsidRPr="00201815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>- spreading information</w:t>
      </w:r>
    </w:p>
    <w:p w:rsidR="006E75F1" w:rsidRPr="00201815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>- environmental education</w:t>
      </w:r>
    </w:p>
    <w:p w:rsidR="006E75F1" w:rsidRPr="00201815" w:rsidRDefault="00876EED" w:rsidP="00876EED">
      <w:pPr>
        <w:spacing w:after="0"/>
        <w:rPr>
          <w:lang w:val="en-US"/>
        </w:rPr>
      </w:pPr>
      <w:r>
        <w:rPr>
          <w:lang w:val="en-US"/>
        </w:rPr>
        <w:t>5. Discussion</w:t>
      </w:r>
      <w:r w:rsidR="00520D2F" w:rsidRPr="00201815">
        <w:rPr>
          <w:lang w:val="en-US"/>
        </w:rPr>
        <w:t>: define ”best available practices”</w:t>
      </w:r>
    </w:p>
    <w:p w:rsidR="006E75F1" w:rsidRPr="00201815" w:rsidRDefault="00876EED" w:rsidP="00876EED">
      <w:pPr>
        <w:spacing w:after="0"/>
        <w:rPr>
          <w:lang w:val="en-US"/>
        </w:rPr>
      </w:pPr>
      <w:r>
        <w:rPr>
          <w:lang w:val="en-US"/>
        </w:rPr>
        <w:t>6. Discussion</w:t>
      </w:r>
      <w:r w:rsidR="00520D2F" w:rsidRPr="00201815">
        <w:rPr>
          <w:lang w:val="en-US"/>
        </w:rPr>
        <w:t>: how to collaborate internationally, how to exchange information</w:t>
      </w:r>
    </w:p>
    <w:p w:rsidR="006E75F1" w:rsidRPr="00201815" w:rsidRDefault="006E75F1" w:rsidP="00876EED">
      <w:pPr>
        <w:spacing w:after="0"/>
        <w:rPr>
          <w:lang w:val="en-US"/>
        </w:rPr>
      </w:pPr>
    </w:p>
    <w:p w:rsidR="006E75F1" w:rsidRPr="00201815" w:rsidRDefault="00876EED" w:rsidP="00876EED">
      <w:pPr>
        <w:spacing w:after="0"/>
        <w:rPr>
          <w:lang w:val="en-US"/>
        </w:rPr>
      </w:pPr>
      <w:r>
        <w:rPr>
          <w:b/>
          <w:lang w:val="en-US"/>
        </w:rPr>
        <w:t>Preparatory tasks</w:t>
      </w:r>
      <w:r w:rsidR="00520D2F" w:rsidRPr="00201815">
        <w:rPr>
          <w:lang w:val="en-US"/>
        </w:rPr>
        <w:br/>
        <w:t>Parti</w:t>
      </w:r>
      <w:r w:rsidR="00520D2F">
        <w:rPr>
          <w:lang w:val="en-US"/>
        </w:rPr>
        <w:t>cipants from</w:t>
      </w:r>
      <w:bookmarkStart w:id="0" w:name="_GoBack"/>
      <w:bookmarkEnd w:id="0"/>
      <w:r w:rsidR="00520D2F">
        <w:rPr>
          <w:lang w:val="en-US"/>
        </w:rPr>
        <w:t xml:space="preserve"> each country collect</w:t>
      </w:r>
      <w:r w:rsidR="00520D2F" w:rsidRPr="00201815">
        <w:rPr>
          <w:lang w:val="en-US"/>
        </w:rPr>
        <w:t xml:space="preserve"> some examples of above points 3, 4, 5. </w:t>
      </w:r>
    </w:p>
    <w:p w:rsidR="006E75F1" w:rsidRPr="00876EED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>Questions for the above points:</w:t>
      </w:r>
      <w:r w:rsidRPr="00201815">
        <w:rPr>
          <w:lang w:val="en-US"/>
        </w:rPr>
        <w:br/>
        <w:t xml:space="preserve">3. </w:t>
      </w:r>
      <w:r w:rsidRPr="00876EED">
        <w:rPr>
          <w:lang w:val="en-US"/>
        </w:rPr>
        <w:t>What are the main sources of different environmental loads in to the Baltic</w:t>
      </w:r>
      <w:r w:rsidR="00876EED">
        <w:rPr>
          <w:lang w:val="en-US"/>
        </w:rPr>
        <w:t xml:space="preserve"> Sea in y</w:t>
      </w:r>
      <w:r w:rsidRPr="00876EED">
        <w:rPr>
          <w:lang w:val="en-US"/>
        </w:rPr>
        <w:t>our country?</w:t>
      </w:r>
    </w:p>
    <w:p w:rsidR="006E75F1" w:rsidRPr="00201815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>4. Have you partici</w:t>
      </w:r>
      <w:r w:rsidR="00876EED">
        <w:rPr>
          <w:lang w:val="en-US"/>
        </w:rPr>
        <w:t>pated in protecting the Baltic S</w:t>
      </w:r>
      <w:r w:rsidRPr="00201815">
        <w:rPr>
          <w:lang w:val="en-US"/>
        </w:rPr>
        <w:t>ea directly o</w:t>
      </w:r>
      <w:r w:rsidR="00876EED">
        <w:rPr>
          <w:lang w:val="en-US"/>
        </w:rPr>
        <w:t>r indirectly by trying</w:t>
      </w:r>
      <w:r w:rsidR="00035EFC">
        <w:rPr>
          <w:lang w:val="en-US"/>
        </w:rPr>
        <w:t xml:space="preserve"> to inf</w:t>
      </w:r>
      <w:r w:rsidR="00876EED">
        <w:rPr>
          <w:lang w:val="en-US"/>
        </w:rPr>
        <w:t>luence</w:t>
      </w:r>
      <w:r w:rsidRPr="00201815">
        <w:rPr>
          <w:lang w:val="en-US"/>
        </w:rPr>
        <w:t xml:space="preserve"> any of the sources mentioned in question 3? Give 2-3 examples.</w:t>
      </w:r>
      <w:r w:rsidR="00035EFC">
        <w:rPr>
          <w:lang w:val="en-US"/>
        </w:rPr>
        <w:t xml:space="preserve"> </w:t>
      </w:r>
    </w:p>
    <w:p w:rsidR="006E75F1" w:rsidRDefault="00520D2F" w:rsidP="00876EED">
      <w:pPr>
        <w:spacing w:after="0"/>
        <w:rPr>
          <w:lang w:val="en-US"/>
        </w:rPr>
      </w:pPr>
      <w:r w:rsidRPr="00201815">
        <w:rPr>
          <w:lang w:val="en-US"/>
        </w:rPr>
        <w:t>5. W</w:t>
      </w:r>
      <w:r w:rsidR="00035EFC">
        <w:rPr>
          <w:lang w:val="en-US"/>
        </w:rPr>
        <w:t>here and with what method have y</w:t>
      </w:r>
      <w:r w:rsidRPr="00201815">
        <w:rPr>
          <w:lang w:val="en-US"/>
        </w:rPr>
        <w:t>ou succeeded in reducing environmental loa</w:t>
      </w:r>
      <w:r w:rsidR="00035EFC">
        <w:rPr>
          <w:lang w:val="en-US"/>
        </w:rPr>
        <w:t>d to the Baltic S</w:t>
      </w:r>
      <w:r w:rsidRPr="00201815">
        <w:rPr>
          <w:lang w:val="en-US"/>
        </w:rPr>
        <w:t xml:space="preserve">ea? </w:t>
      </w:r>
      <w:r w:rsidR="00035EFC">
        <w:rPr>
          <w:lang w:val="en-US"/>
        </w:rPr>
        <w:t xml:space="preserve">Share the best practices! </w:t>
      </w:r>
    </w:p>
    <w:p w:rsidR="00520D2F" w:rsidRDefault="00520D2F" w:rsidP="00876EED">
      <w:pPr>
        <w:spacing w:after="0"/>
        <w:rPr>
          <w:lang w:val="en-US"/>
        </w:rPr>
      </w:pPr>
    </w:p>
    <w:p w:rsidR="00520D2F" w:rsidRDefault="00520D2F" w:rsidP="00520D2F">
      <w:pPr>
        <w:spacing w:after="0"/>
        <w:rPr>
          <w:lang w:val="en-US"/>
        </w:rPr>
      </w:pPr>
      <w:r>
        <w:rPr>
          <w:lang w:val="en-US"/>
        </w:rPr>
        <w:t xml:space="preserve">If you would like to have additional information or suggest a presentation, the </w:t>
      </w:r>
      <w:r w:rsidRPr="003401CD">
        <w:rPr>
          <w:b/>
          <w:lang w:val="en-US"/>
        </w:rPr>
        <w:t>contact person</w:t>
      </w:r>
      <w:r>
        <w:rPr>
          <w:lang w:val="en-US"/>
        </w:rPr>
        <w:t xml:space="preserve"> is:</w:t>
      </w:r>
    </w:p>
    <w:p w:rsidR="00520D2F" w:rsidRPr="00520D2F" w:rsidRDefault="00520D2F" w:rsidP="00876EED">
      <w:pPr>
        <w:spacing w:after="0"/>
      </w:pPr>
      <w:r>
        <w:t>Pertti Sundqvist, pertti@palapeli.net</w:t>
      </w:r>
    </w:p>
    <w:p w:rsidR="006E75F1" w:rsidRPr="00520D2F" w:rsidRDefault="006E75F1"/>
    <w:p w:rsidR="006E75F1" w:rsidRPr="00520D2F" w:rsidRDefault="006E75F1"/>
    <w:sectPr w:rsidR="006E75F1" w:rsidRPr="00520D2F" w:rsidSect="00927FFA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55A"/>
    <w:multiLevelType w:val="multilevel"/>
    <w:tmpl w:val="087A7C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465E99"/>
    <w:multiLevelType w:val="multilevel"/>
    <w:tmpl w:val="A2AE76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3C5627"/>
    <w:multiLevelType w:val="multilevel"/>
    <w:tmpl w:val="AF969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>
    <w:useFELayout/>
  </w:compat>
  <w:rsids>
    <w:rsidRoot w:val="006E75F1"/>
    <w:rsid w:val="00035EFC"/>
    <w:rsid w:val="00201815"/>
    <w:rsid w:val="00520D2F"/>
    <w:rsid w:val="006E75F1"/>
    <w:rsid w:val="00876EED"/>
    <w:rsid w:val="00927FFA"/>
    <w:rsid w:val="00C6027C"/>
    <w:rsid w:val="00E2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27FFA"/>
    <w:pPr>
      <w:suppressAutoHyphens/>
    </w:pPr>
    <w:rPr>
      <w:rFonts w:ascii="Calibri" w:eastAsia="SimSun" w:hAnsi="Calibri" w:cs="Calibri"/>
      <w:lang w:eastAsia="en-US"/>
    </w:rPr>
  </w:style>
  <w:style w:type="paragraph" w:styleId="Nagwek2">
    <w:name w:val="heading 2"/>
    <w:basedOn w:val="Normalny"/>
    <w:rsid w:val="00927FFA"/>
    <w:p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sikko2Char">
    <w:name w:val="Otsikko 2 Char"/>
    <w:basedOn w:val="Domylnaczcionkaakapitu"/>
    <w:rsid w:val="00927FF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ListLabel1">
    <w:name w:val="ListLabel 1"/>
    <w:rsid w:val="00927FFA"/>
    <w:rPr>
      <w:rFonts w:cs="Calibri"/>
    </w:rPr>
  </w:style>
  <w:style w:type="character" w:customStyle="1" w:styleId="ListLabel2">
    <w:name w:val="ListLabel 2"/>
    <w:rsid w:val="00927FFA"/>
    <w:rPr>
      <w:rFonts w:cs="Courier New"/>
    </w:rPr>
  </w:style>
  <w:style w:type="character" w:customStyle="1" w:styleId="ListLabel3">
    <w:name w:val="ListLabel 3"/>
    <w:rsid w:val="00927FFA"/>
  </w:style>
  <w:style w:type="paragraph" w:styleId="Tytu">
    <w:name w:val="Title"/>
    <w:basedOn w:val="Normalny"/>
    <w:next w:val="Tekstpodstawowy"/>
    <w:rsid w:val="00927F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27FFA"/>
    <w:pPr>
      <w:spacing w:after="120"/>
    </w:pPr>
  </w:style>
  <w:style w:type="paragraph" w:styleId="Lista">
    <w:name w:val="List"/>
    <w:basedOn w:val="Tekstpodstawowy"/>
    <w:rsid w:val="00927FFA"/>
    <w:rPr>
      <w:rFonts w:cs="Mangal"/>
    </w:rPr>
  </w:style>
  <w:style w:type="paragraph" w:customStyle="1" w:styleId="Kuvaotsikko">
    <w:name w:val="Kuvaotsikko"/>
    <w:basedOn w:val="Normalny"/>
    <w:rsid w:val="00927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lny"/>
    <w:rsid w:val="00927FFA"/>
    <w:pPr>
      <w:suppressLineNumbers/>
    </w:pPr>
    <w:rPr>
      <w:rFonts w:cs="Mangal"/>
    </w:rPr>
  </w:style>
  <w:style w:type="paragraph" w:styleId="Akapitzlist">
    <w:name w:val="List Paragraph"/>
    <w:basedOn w:val="Normalny"/>
    <w:rsid w:val="00927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pPr>
      <w:suppressAutoHyphens/>
    </w:pPr>
    <w:rPr>
      <w:rFonts w:ascii="Calibri" w:eastAsia="SimSun" w:hAnsi="Calibri" w:cs="Calibri"/>
      <w:lang w:eastAsia="en-US"/>
    </w:rPr>
  </w:style>
  <w:style w:type="paragraph" w:styleId="Otsikko2">
    <w:name w:val="heading 2"/>
    <w:basedOn w:val="Normaali"/>
    <w:p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paragraph" w:styleId="Otsikko">
    <w:name w:val="Title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">
    <w:name w:val="Kuvaotsikko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Luettelokappale">
    <w:name w:val="List Paragraph"/>
    <w:basedOn w:val="Normaali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Kärnä</dc:creator>
  <cp:lastModifiedBy>Eduq</cp:lastModifiedBy>
  <cp:revision>2</cp:revision>
  <dcterms:created xsi:type="dcterms:W3CDTF">2014-03-27T13:08:00Z</dcterms:created>
  <dcterms:modified xsi:type="dcterms:W3CDTF">2014-03-27T13:08:00Z</dcterms:modified>
</cp:coreProperties>
</file>